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BDA" w14:textId="77777777" w:rsidR="002814A0" w:rsidRDefault="002814A0" w:rsidP="00731824">
      <w:pPr>
        <w:rPr>
          <w:rFonts w:ascii="Times New Roman" w:hAnsi="Times New Roman"/>
          <w:sz w:val="24"/>
          <w:szCs w:val="24"/>
        </w:rPr>
      </w:pPr>
    </w:p>
    <w:p w14:paraId="4CCF6BCC" w14:textId="77777777" w:rsidR="00731824" w:rsidRDefault="002814A0" w:rsidP="00731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1824">
        <w:rPr>
          <w:rFonts w:ascii="Times New Roman" w:hAnsi="Times New Roman"/>
          <w:sz w:val="24"/>
          <w:szCs w:val="24"/>
        </w:rPr>
        <w:t>Na temelju članka 49. Zakona o predškolskom odgoju i obrazovanju („Narodne Novine“, br. 10/97, 107/07</w:t>
      </w:r>
      <w:r w:rsidR="004272E9">
        <w:rPr>
          <w:rFonts w:ascii="Times New Roman" w:hAnsi="Times New Roman"/>
          <w:sz w:val="24"/>
          <w:szCs w:val="24"/>
        </w:rPr>
        <w:t xml:space="preserve">, </w:t>
      </w:r>
      <w:r w:rsidR="00731824">
        <w:rPr>
          <w:rFonts w:ascii="Times New Roman" w:hAnsi="Times New Roman"/>
          <w:sz w:val="24"/>
          <w:szCs w:val="24"/>
        </w:rPr>
        <w:t>94/13</w:t>
      </w:r>
      <w:r w:rsidR="004272E9">
        <w:rPr>
          <w:rFonts w:ascii="Times New Roman" w:hAnsi="Times New Roman"/>
          <w:sz w:val="24"/>
          <w:szCs w:val="24"/>
        </w:rPr>
        <w:t xml:space="preserve"> i 98/19</w:t>
      </w:r>
      <w:r w:rsidR="00731824">
        <w:rPr>
          <w:rFonts w:ascii="Times New Roman" w:hAnsi="Times New Roman"/>
          <w:sz w:val="24"/>
          <w:szCs w:val="24"/>
        </w:rPr>
        <w:t xml:space="preserve"> ) i članka </w:t>
      </w:r>
      <w:r w:rsidR="002825BB">
        <w:rPr>
          <w:rFonts w:ascii="Times New Roman" w:hAnsi="Times New Roman"/>
          <w:sz w:val="24"/>
          <w:szCs w:val="24"/>
        </w:rPr>
        <w:t>3</w:t>
      </w:r>
      <w:r w:rsidR="00612520">
        <w:rPr>
          <w:rFonts w:ascii="Times New Roman" w:hAnsi="Times New Roman"/>
          <w:sz w:val="24"/>
          <w:szCs w:val="24"/>
        </w:rPr>
        <w:t>7</w:t>
      </w:r>
      <w:r w:rsidR="00731824">
        <w:rPr>
          <w:rFonts w:ascii="Times New Roman" w:hAnsi="Times New Roman"/>
          <w:sz w:val="24"/>
          <w:szCs w:val="24"/>
        </w:rPr>
        <w:t xml:space="preserve">. Statuta Grada Šibenika (“Službeni glasnik Grada Šibenika”, </w:t>
      </w:r>
      <w:r w:rsidR="00731824">
        <w:rPr>
          <w:rFonts w:ascii="Times New Roman" w:hAnsi="Times New Roman"/>
          <w:noProof/>
          <w:sz w:val="24"/>
          <w:szCs w:val="24"/>
        </w:rPr>
        <w:t xml:space="preserve">broj </w:t>
      </w:r>
      <w:r w:rsidR="00206D49" w:rsidRPr="00206D49">
        <w:rPr>
          <w:rFonts w:ascii="Times New Roman" w:hAnsi="Times New Roman"/>
          <w:noProof/>
          <w:sz w:val="24"/>
          <w:szCs w:val="24"/>
        </w:rPr>
        <w:t>2/2</w:t>
      </w:r>
      <w:r w:rsidR="00D833A4">
        <w:rPr>
          <w:rFonts w:ascii="Times New Roman" w:hAnsi="Times New Roman"/>
          <w:noProof/>
          <w:sz w:val="24"/>
          <w:szCs w:val="24"/>
        </w:rPr>
        <w:t>1</w:t>
      </w:r>
      <w:r w:rsidR="00206D49">
        <w:rPr>
          <w:rFonts w:ascii="Times New Roman" w:hAnsi="Times New Roman"/>
          <w:noProof/>
          <w:sz w:val="24"/>
          <w:szCs w:val="24"/>
        </w:rPr>
        <w:t xml:space="preserve"> </w:t>
      </w:r>
      <w:r w:rsidR="00731824">
        <w:rPr>
          <w:rFonts w:ascii="Times New Roman" w:hAnsi="Times New Roman"/>
          <w:sz w:val="24"/>
          <w:szCs w:val="24"/>
        </w:rPr>
        <w:t>), Gradsko vijeće Grada Šibenika je na</w:t>
      </w:r>
      <w:r w:rsidR="0090397D">
        <w:rPr>
          <w:rFonts w:ascii="Times New Roman" w:hAnsi="Times New Roman"/>
          <w:sz w:val="24"/>
          <w:szCs w:val="24"/>
        </w:rPr>
        <w:t xml:space="preserve"> </w:t>
      </w:r>
      <w:r w:rsidR="00731824">
        <w:rPr>
          <w:rFonts w:ascii="Times New Roman" w:hAnsi="Times New Roman"/>
          <w:sz w:val="24"/>
          <w:szCs w:val="24"/>
        </w:rPr>
        <w:t xml:space="preserve">sjednici od  </w:t>
      </w:r>
      <w:r w:rsidR="00F15036">
        <w:rPr>
          <w:rFonts w:ascii="Times New Roman" w:hAnsi="Times New Roman"/>
          <w:sz w:val="24"/>
          <w:szCs w:val="24"/>
        </w:rPr>
        <w:t xml:space="preserve">19. </w:t>
      </w:r>
      <w:r w:rsidR="006479E9">
        <w:rPr>
          <w:rFonts w:ascii="Times New Roman" w:hAnsi="Times New Roman"/>
          <w:sz w:val="24"/>
          <w:szCs w:val="24"/>
        </w:rPr>
        <w:t xml:space="preserve">prosinca </w:t>
      </w:r>
      <w:r w:rsidR="00903B04">
        <w:rPr>
          <w:rFonts w:ascii="Times New Roman" w:hAnsi="Times New Roman"/>
          <w:sz w:val="24"/>
          <w:szCs w:val="24"/>
        </w:rPr>
        <w:t>20</w:t>
      </w:r>
      <w:r w:rsidR="004272E9">
        <w:rPr>
          <w:rFonts w:ascii="Times New Roman" w:hAnsi="Times New Roman"/>
          <w:sz w:val="24"/>
          <w:szCs w:val="24"/>
        </w:rPr>
        <w:t>2</w:t>
      </w:r>
      <w:r w:rsidR="00C14627">
        <w:rPr>
          <w:rFonts w:ascii="Times New Roman" w:hAnsi="Times New Roman"/>
          <w:sz w:val="24"/>
          <w:szCs w:val="24"/>
        </w:rPr>
        <w:t>2</w:t>
      </w:r>
      <w:r w:rsidR="00731824">
        <w:rPr>
          <w:rFonts w:ascii="Times New Roman" w:hAnsi="Times New Roman"/>
          <w:sz w:val="24"/>
          <w:szCs w:val="24"/>
        </w:rPr>
        <w:t>. godine, donijelo</w:t>
      </w:r>
    </w:p>
    <w:p w14:paraId="4C675464" w14:textId="77777777" w:rsidR="008211D4" w:rsidRDefault="008211D4" w:rsidP="008211D4">
      <w:pPr>
        <w:jc w:val="center"/>
        <w:rPr>
          <w:rFonts w:ascii="Times New Roman" w:hAnsi="Times New Roman"/>
          <w:sz w:val="24"/>
          <w:szCs w:val="24"/>
        </w:rPr>
      </w:pPr>
    </w:p>
    <w:p w14:paraId="331D4DA8" w14:textId="77777777" w:rsidR="00D44AE1" w:rsidRDefault="00D44AE1" w:rsidP="00D44AE1">
      <w:pPr>
        <w:spacing w:line="276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ODLUKU </w:t>
      </w:r>
    </w:p>
    <w:p w14:paraId="0638EAE5" w14:textId="77777777" w:rsidR="008211D4" w:rsidRDefault="006479E9" w:rsidP="00C95072">
      <w:pPr>
        <w:spacing w:line="276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II</w:t>
      </w:r>
      <w:r w:rsidR="00F15036">
        <w:rPr>
          <w:rFonts w:ascii="Times New Roman" w:hAnsi="Times New Roman"/>
          <w:b/>
          <w:sz w:val="24"/>
          <w:szCs w:val="24"/>
        </w:rPr>
        <w:t>.</w:t>
      </w:r>
      <w:r w:rsidR="00D44AE1">
        <w:rPr>
          <w:rFonts w:ascii="Times New Roman" w:hAnsi="Times New Roman"/>
          <w:b/>
          <w:sz w:val="24"/>
          <w:szCs w:val="24"/>
        </w:rPr>
        <w:t xml:space="preserve"> izmjeni</w:t>
      </w:r>
      <w:r w:rsidR="008211D4">
        <w:rPr>
          <w:rFonts w:ascii="Times New Roman" w:hAnsi="Times New Roman"/>
          <w:b/>
          <w:sz w:val="24"/>
          <w:szCs w:val="24"/>
        </w:rPr>
        <w:t xml:space="preserve"> </w:t>
      </w:r>
      <w:r w:rsidR="00832BD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0787603"/>
      <w:r w:rsidR="00613816">
        <w:rPr>
          <w:rFonts w:ascii="Times New Roman" w:hAnsi="Times New Roman"/>
          <w:b/>
          <w:sz w:val="24"/>
          <w:szCs w:val="24"/>
        </w:rPr>
        <w:t xml:space="preserve">i dopuni </w:t>
      </w:r>
      <w:r w:rsidR="008211D4">
        <w:rPr>
          <w:rFonts w:ascii="Times New Roman" w:hAnsi="Times New Roman"/>
          <w:b/>
          <w:sz w:val="24"/>
          <w:szCs w:val="24"/>
        </w:rPr>
        <w:t>Programa javnih potreba</w:t>
      </w:r>
    </w:p>
    <w:p w14:paraId="509803E5" w14:textId="77777777" w:rsidR="008211D4" w:rsidRDefault="008211D4" w:rsidP="008211D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u predškolskom odgoju i obrazovanju  Grada Šibenika</w:t>
      </w:r>
    </w:p>
    <w:p w14:paraId="72DA4493" w14:textId="77777777" w:rsidR="008211D4" w:rsidRDefault="00903B04" w:rsidP="008211D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za 20</w:t>
      </w:r>
      <w:r w:rsidR="004272E9">
        <w:rPr>
          <w:rFonts w:ascii="Times New Roman" w:hAnsi="Times New Roman"/>
          <w:b/>
          <w:sz w:val="24"/>
          <w:szCs w:val="24"/>
        </w:rPr>
        <w:t>2</w:t>
      </w:r>
      <w:r w:rsidR="00C14627">
        <w:rPr>
          <w:rFonts w:ascii="Times New Roman" w:hAnsi="Times New Roman"/>
          <w:b/>
          <w:sz w:val="24"/>
          <w:szCs w:val="24"/>
        </w:rPr>
        <w:t>2</w:t>
      </w:r>
      <w:r w:rsidR="004272E9">
        <w:rPr>
          <w:rFonts w:ascii="Times New Roman" w:hAnsi="Times New Roman"/>
          <w:b/>
          <w:sz w:val="24"/>
          <w:szCs w:val="24"/>
        </w:rPr>
        <w:t>.</w:t>
      </w:r>
      <w:r w:rsidR="008211D4">
        <w:rPr>
          <w:rFonts w:ascii="Times New Roman" w:hAnsi="Times New Roman"/>
          <w:b/>
          <w:sz w:val="24"/>
          <w:szCs w:val="24"/>
        </w:rPr>
        <w:t xml:space="preserve"> </w:t>
      </w:r>
      <w:r w:rsidR="004821C6">
        <w:rPr>
          <w:rFonts w:ascii="Times New Roman" w:hAnsi="Times New Roman"/>
          <w:b/>
          <w:sz w:val="24"/>
          <w:szCs w:val="24"/>
        </w:rPr>
        <w:t>g</w:t>
      </w:r>
      <w:r w:rsidR="008211D4">
        <w:rPr>
          <w:rFonts w:ascii="Times New Roman" w:hAnsi="Times New Roman"/>
          <w:b/>
          <w:sz w:val="24"/>
          <w:szCs w:val="24"/>
        </w:rPr>
        <w:t>odinu</w:t>
      </w:r>
    </w:p>
    <w:bookmarkEnd w:id="0"/>
    <w:p w14:paraId="3A85BA2F" w14:textId="77777777" w:rsidR="004821C6" w:rsidRDefault="004821C6" w:rsidP="008211D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445D70" w14:textId="77777777" w:rsidR="004821C6" w:rsidRPr="004821C6" w:rsidRDefault="004821C6" w:rsidP="008211D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821C6">
        <w:rPr>
          <w:rFonts w:ascii="Times New Roman" w:hAnsi="Times New Roman"/>
          <w:sz w:val="24"/>
          <w:szCs w:val="24"/>
        </w:rPr>
        <w:t>Članak 1</w:t>
      </w:r>
      <w:r w:rsidR="0019449C">
        <w:rPr>
          <w:rFonts w:ascii="Times New Roman" w:hAnsi="Times New Roman"/>
          <w:sz w:val="24"/>
          <w:szCs w:val="24"/>
        </w:rPr>
        <w:t>.</w:t>
      </w:r>
    </w:p>
    <w:p w14:paraId="54C16CA6" w14:textId="77777777" w:rsidR="008211D4" w:rsidRDefault="008211D4" w:rsidP="002814A0"/>
    <w:p w14:paraId="1B7209C7" w14:textId="77777777" w:rsidR="00DB5899" w:rsidRPr="00612520" w:rsidRDefault="002814A0" w:rsidP="002814A0">
      <w:pPr>
        <w:pStyle w:val="Odlomakpopisa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612520">
        <w:rPr>
          <w:rFonts w:ascii="Times New Roman" w:hAnsi="Times New Roman"/>
          <w:sz w:val="24"/>
          <w:szCs w:val="24"/>
        </w:rPr>
        <w:t xml:space="preserve">1. </w:t>
      </w:r>
      <w:r w:rsidR="008211D4" w:rsidRPr="00612520">
        <w:rPr>
          <w:rFonts w:ascii="Times New Roman" w:hAnsi="Times New Roman"/>
          <w:sz w:val="24"/>
          <w:szCs w:val="24"/>
        </w:rPr>
        <w:t>U Programu javnih potreba u predškolskom odgoju i ob</w:t>
      </w:r>
      <w:r w:rsidR="00DB5899" w:rsidRPr="00612520">
        <w:rPr>
          <w:rFonts w:ascii="Times New Roman" w:hAnsi="Times New Roman"/>
          <w:sz w:val="24"/>
          <w:szCs w:val="24"/>
        </w:rPr>
        <w:t xml:space="preserve">razovanju Grada Šibenika </w:t>
      </w:r>
    </w:p>
    <w:p w14:paraId="00EDD93C" w14:textId="77777777" w:rsidR="00B97CB7" w:rsidRDefault="00DB5899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612520">
        <w:rPr>
          <w:rFonts w:ascii="Times New Roman" w:hAnsi="Times New Roman"/>
          <w:sz w:val="24"/>
          <w:szCs w:val="24"/>
        </w:rPr>
        <w:t>za</w:t>
      </w:r>
      <w:r w:rsidR="00903B04" w:rsidRPr="00612520">
        <w:rPr>
          <w:rFonts w:ascii="Times New Roman" w:hAnsi="Times New Roman"/>
          <w:sz w:val="24"/>
          <w:szCs w:val="24"/>
        </w:rPr>
        <w:t xml:space="preserve"> 20</w:t>
      </w:r>
      <w:r w:rsidR="008E6D97" w:rsidRPr="00612520">
        <w:rPr>
          <w:rFonts w:ascii="Times New Roman" w:hAnsi="Times New Roman"/>
          <w:sz w:val="24"/>
          <w:szCs w:val="24"/>
        </w:rPr>
        <w:t>2</w:t>
      </w:r>
      <w:r w:rsidR="00C14627">
        <w:rPr>
          <w:rFonts w:ascii="Times New Roman" w:hAnsi="Times New Roman"/>
          <w:sz w:val="24"/>
          <w:szCs w:val="24"/>
        </w:rPr>
        <w:t>2</w:t>
      </w:r>
      <w:r w:rsidR="008211D4" w:rsidRPr="00612520">
        <w:rPr>
          <w:rFonts w:ascii="Times New Roman" w:hAnsi="Times New Roman"/>
          <w:sz w:val="24"/>
          <w:szCs w:val="24"/>
        </w:rPr>
        <w:t xml:space="preserve">. godinu („Službeni glasnik Grada Šibenika“, broj </w:t>
      </w:r>
      <w:r w:rsidR="00C14627">
        <w:rPr>
          <w:rFonts w:ascii="Times New Roman" w:hAnsi="Times New Roman"/>
          <w:sz w:val="24"/>
          <w:szCs w:val="24"/>
        </w:rPr>
        <w:t>8</w:t>
      </w:r>
      <w:r w:rsidR="008E6D97" w:rsidRPr="00612520">
        <w:rPr>
          <w:rFonts w:ascii="Times New Roman" w:hAnsi="Times New Roman"/>
          <w:sz w:val="24"/>
          <w:szCs w:val="24"/>
        </w:rPr>
        <w:t>/2</w:t>
      </w:r>
      <w:r w:rsidR="00C14627">
        <w:rPr>
          <w:rFonts w:ascii="Times New Roman" w:hAnsi="Times New Roman"/>
          <w:sz w:val="24"/>
          <w:szCs w:val="24"/>
        </w:rPr>
        <w:t>1</w:t>
      </w:r>
      <w:r w:rsidR="006479E9">
        <w:rPr>
          <w:rFonts w:ascii="Times New Roman" w:hAnsi="Times New Roman"/>
          <w:sz w:val="24"/>
          <w:szCs w:val="24"/>
        </w:rPr>
        <w:t xml:space="preserve"> i 6/22</w:t>
      </w:r>
      <w:r w:rsidR="008211D4" w:rsidRPr="00B5070A">
        <w:rPr>
          <w:rFonts w:ascii="Times New Roman" w:hAnsi="Times New Roman"/>
          <w:sz w:val="24"/>
          <w:szCs w:val="24"/>
        </w:rPr>
        <w:t>)</w:t>
      </w:r>
      <w:r w:rsidR="008211D4" w:rsidRPr="00DB5899">
        <w:rPr>
          <w:rFonts w:ascii="Times New Roman" w:hAnsi="Times New Roman"/>
          <w:sz w:val="24"/>
          <w:szCs w:val="24"/>
        </w:rPr>
        <w:t xml:space="preserve"> </w:t>
      </w:r>
      <w:r w:rsidR="00316072">
        <w:rPr>
          <w:rFonts w:ascii="Times New Roman" w:hAnsi="Times New Roman"/>
          <w:sz w:val="24"/>
          <w:szCs w:val="24"/>
        </w:rPr>
        <w:t>u članku 9. ukupan iznos</w:t>
      </w:r>
      <w:r w:rsidR="00C9762F">
        <w:rPr>
          <w:rFonts w:ascii="Times New Roman" w:hAnsi="Times New Roman"/>
          <w:sz w:val="24"/>
          <w:szCs w:val="24"/>
        </w:rPr>
        <w:t>: „</w:t>
      </w:r>
      <w:r w:rsidR="006479E9">
        <w:rPr>
          <w:rFonts w:ascii="Times New Roman" w:hAnsi="Times New Roman"/>
          <w:sz w:val="24"/>
          <w:szCs w:val="24"/>
        </w:rPr>
        <w:t>48.480</w:t>
      </w:r>
      <w:r>
        <w:rPr>
          <w:rFonts w:ascii="Times New Roman" w:hAnsi="Times New Roman"/>
          <w:sz w:val="24"/>
          <w:szCs w:val="24"/>
        </w:rPr>
        <w:t>.000</w:t>
      </w:r>
      <w:r w:rsidR="00B5070A">
        <w:rPr>
          <w:rFonts w:ascii="Times New Roman" w:hAnsi="Times New Roman"/>
          <w:sz w:val="24"/>
          <w:szCs w:val="24"/>
        </w:rPr>
        <w:t>,00</w:t>
      </w:r>
      <w:r w:rsidR="00C9762F">
        <w:rPr>
          <w:rFonts w:ascii="Times New Roman" w:hAnsi="Times New Roman"/>
          <w:sz w:val="24"/>
          <w:szCs w:val="24"/>
        </w:rPr>
        <w:t xml:space="preserve"> kuna“ mijenja se u iznos: „</w:t>
      </w:r>
      <w:r w:rsidR="00407397">
        <w:rPr>
          <w:rFonts w:ascii="Times New Roman" w:hAnsi="Times New Roman"/>
          <w:sz w:val="24"/>
          <w:szCs w:val="24"/>
        </w:rPr>
        <w:t>.</w:t>
      </w:r>
      <w:r w:rsidR="00602EDA">
        <w:rPr>
          <w:rFonts w:ascii="Times New Roman" w:hAnsi="Times New Roman"/>
          <w:sz w:val="24"/>
          <w:szCs w:val="24"/>
        </w:rPr>
        <w:t>50.811.52</w:t>
      </w:r>
      <w:r>
        <w:rPr>
          <w:rFonts w:ascii="Times New Roman" w:hAnsi="Times New Roman"/>
          <w:sz w:val="24"/>
          <w:szCs w:val="24"/>
        </w:rPr>
        <w:t>0</w:t>
      </w:r>
      <w:r w:rsidR="00407397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kuna</w:t>
      </w:r>
      <w:r w:rsidR="00DF74A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3FB38047" w14:textId="77777777" w:rsidR="009B031B" w:rsidRDefault="009B031B" w:rsidP="002814A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44D0772" w14:textId="77777777" w:rsidR="00AA4A42" w:rsidRDefault="00AA4A42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pod točkom 1. iznos“: „</w:t>
      </w:r>
      <w:r w:rsidR="00941EA4">
        <w:rPr>
          <w:rFonts w:ascii="Times New Roman" w:hAnsi="Times New Roman"/>
          <w:sz w:val="24"/>
          <w:szCs w:val="24"/>
        </w:rPr>
        <w:t>2</w:t>
      </w:r>
      <w:r w:rsidR="005A72B9">
        <w:rPr>
          <w:rFonts w:ascii="Times New Roman" w:hAnsi="Times New Roman"/>
          <w:sz w:val="24"/>
          <w:szCs w:val="24"/>
        </w:rPr>
        <w:t>9</w:t>
      </w:r>
      <w:r w:rsidR="00941EA4">
        <w:rPr>
          <w:rFonts w:ascii="Times New Roman" w:hAnsi="Times New Roman"/>
          <w:sz w:val="24"/>
          <w:szCs w:val="24"/>
        </w:rPr>
        <w:t>.</w:t>
      </w:r>
      <w:r w:rsidR="005A72B9">
        <w:rPr>
          <w:rFonts w:ascii="Times New Roman" w:hAnsi="Times New Roman"/>
          <w:sz w:val="24"/>
          <w:szCs w:val="24"/>
        </w:rPr>
        <w:t>259</w:t>
      </w:r>
      <w:r>
        <w:rPr>
          <w:rFonts w:ascii="Times New Roman" w:hAnsi="Times New Roman"/>
          <w:sz w:val="24"/>
          <w:szCs w:val="24"/>
        </w:rPr>
        <w:t>.000,00 kn“ mijenja se u iznos: „</w:t>
      </w:r>
      <w:r w:rsidR="00602EDA">
        <w:rPr>
          <w:rFonts w:ascii="Times New Roman" w:hAnsi="Times New Roman"/>
          <w:sz w:val="24"/>
          <w:szCs w:val="24"/>
        </w:rPr>
        <w:t>31.807.</w:t>
      </w:r>
      <w:r>
        <w:rPr>
          <w:rFonts w:ascii="Times New Roman" w:hAnsi="Times New Roman"/>
          <w:sz w:val="24"/>
          <w:szCs w:val="24"/>
        </w:rPr>
        <w:t>0</w:t>
      </w:r>
      <w:r w:rsidR="00602E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0,00 kn“.  </w:t>
      </w:r>
    </w:p>
    <w:p w14:paraId="7A239C0B" w14:textId="77777777" w:rsidR="005A72B9" w:rsidRDefault="005A72B9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5A72B9">
        <w:rPr>
          <w:rFonts w:ascii="Times New Roman" w:hAnsi="Times New Roman"/>
          <w:sz w:val="24"/>
          <w:szCs w:val="24"/>
        </w:rPr>
        <w:t xml:space="preserve">U istom članku pod točkom </w:t>
      </w:r>
      <w:r>
        <w:rPr>
          <w:rFonts w:ascii="Times New Roman" w:hAnsi="Times New Roman"/>
          <w:sz w:val="24"/>
          <w:szCs w:val="24"/>
        </w:rPr>
        <w:t>2</w:t>
      </w:r>
      <w:r w:rsidRPr="005A72B9">
        <w:rPr>
          <w:rFonts w:ascii="Times New Roman" w:hAnsi="Times New Roman"/>
          <w:sz w:val="24"/>
          <w:szCs w:val="24"/>
        </w:rPr>
        <w:t>. iznos“: „</w:t>
      </w:r>
      <w:r>
        <w:rPr>
          <w:rFonts w:ascii="Times New Roman" w:hAnsi="Times New Roman"/>
          <w:sz w:val="24"/>
          <w:szCs w:val="24"/>
        </w:rPr>
        <w:t>65</w:t>
      </w:r>
      <w:r w:rsidRPr="005A72B9">
        <w:rPr>
          <w:rFonts w:ascii="Times New Roman" w:hAnsi="Times New Roman"/>
          <w:sz w:val="24"/>
          <w:szCs w:val="24"/>
        </w:rPr>
        <w:t>.000,00 kn“ mijenja se u iznos: „</w:t>
      </w:r>
      <w:r w:rsidR="00636477">
        <w:rPr>
          <w:rFonts w:ascii="Times New Roman" w:hAnsi="Times New Roman"/>
          <w:sz w:val="24"/>
          <w:szCs w:val="24"/>
        </w:rPr>
        <w:t>125.46</w:t>
      </w:r>
      <w:r w:rsidRPr="005A72B9">
        <w:rPr>
          <w:rFonts w:ascii="Times New Roman" w:hAnsi="Times New Roman"/>
          <w:sz w:val="24"/>
          <w:szCs w:val="24"/>
        </w:rPr>
        <w:t xml:space="preserve">0,00 kn“.  </w:t>
      </w:r>
    </w:p>
    <w:p w14:paraId="432646F6" w14:textId="77777777" w:rsidR="00B97CB7" w:rsidRDefault="005A72B9" w:rsidP="002814A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120787208"/>
      <w:r w:rsidRPr="005A72B9">
        <w:rPr>
          <w:rFonts w:ascii="Times New Roman" w:hAnsi="Times New Roman"/>
          <w:sz w:val="24"/>
          <w:szCs w:val="24"/>
        </w:rPr>
        <w:t xml:space="preserve">U istom članku </w:t>
      </w:r>
      <w:r>
        <w:rPr>
          <w:rFonts w:ascii="Times New Roman" w:hAnsi="Times New Roman"/>
          <w:sz w:val="24"/>
          <w:szCs w:val="24"/>
        </w:rPr>
        <w:t>točka 4. se briše.</w:t>
      </w:r>
    </w:p>
    <w:p w14:paraId="2E7D13AD" w14:textId="77777777" w:rsidR="00720A88" w:rsidRPr="000B20ED" w:rsidRDefault="00720A88" w:rsidP="002814A0">
      <w:pPr>
        <w:spacing w:line="276" w:lineRule="auto"/>
        <w:rPr>
          <w:rFonts w:ascii="Times New Roman" w:hAnsi="Times New Roman"/>
          <w:sz w:val="24"/>
          <w:szCs w:val="24"/>
        </w:rPr>
      </w:pPr>
      <w:r w:rsidRPr="00720A88">
        <w:rPr>
          <w:rFonts w:ascii="Times New Roman" w:hAnsi="Times New Roman"/>
          <w:sz w:val="24"/>
          <w:szCs w:val="24"/>
        </w:rPr>
        <w:t xml:space="preserve">U istom članku točka </w:t>
      </w:r>
      <w:r>
        <w:rPr>
          <w:rFonts w:ascii="Times New Roman" w:hAnsi="Times New Roman"/>
          <w:sz w:val="24"/>
          <w:szCs w:val="24"/>
        </w:rPr>
        <w:t>5. postaje točka 4.</w:t>
      </w:r>
    </w:p>
    <w:bookmarkEnd w:id="1"/>
    <w:p w14:paraId="0F689231" w14:textId="77777777" w:rsidR="00832BDD" w:rsidRDefault="00832BDD" w:rsidP="004821C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istom članku </w:t>
      </w:r>
      <w:r w:rsidR="00720A88">
        <w:rPr>
          <w:rFonts w:ascii="Times New Roman" w:hAnsi="Times New Roman"/>
          <w:sz w:val="24"/>
          <w:szCs w:val="24"/>
        </w:rPr>
        <w:t>točka 6. postaje točka 5</w:t>
      </w:r>
      <w:r>
        <w:rPr>
          <w:rFonts w:ascii="Times New Roman" w:hAnsi="Times New Roman"/>
          <w:sz w:val="24"/>
          <w:szCs w:val="24"/>
        </w:rPr>
        <w:t xml:space="preserve">. </w:t>
      </w:r>
      <w:r w:rsidR="00720A8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iznos“: „</w:t>
      </w:r>
      <w:r w:rsidR="005A72B9">
        <w:rPr>
          <w:rFonts w:ascii="Times New Roman" w:hAnsi="Times New Roman"/>
          <w:sz w:val="24"/>
          <w:szCs w:val="24"/>
        </w:rPr>
        <w:t>11.500.000</w:t>
      </w:r>
      <w:r>
        <w:rPr>
          <w:rFonts w:ascii="Times New Roman" w:hAnsi="Times New Roman"/>
          <w:sz w:val="24"/>
          <w:szCs w:val="24"/>
        </w:rPr>
        <w:t>,00 kn“ mijenja se u iznos:</w:t>
      </w:r>
      <w:r w:rsidR="00C9762F">
        <w:rPr>
          <w:rFonts w:ascii="Times New Roman" w:hAnsi="Times New Roman"/>
          <w:sz w:val="24"/>
          <w:szCs w:val="24"/>
        </w:rPr>
        <w:t xml:space="preserve"> „</w:t>
      </w:r>
      <w:r w:rsidR="00A53F95">
        <w:rPr>
          <w:rFonts w:ascii="Times New Roman" w:hAnsi="Times New Roman"/>
          <w:sz w:val="24"/>
          <w:szCs w:val="24"/>
        </w:rPr>
        <w:t>11.608</w:t>
      </w:r>
      <w:r>
        <w:rPr>
          <w:rFonts w:ascii="Times New Roman" w:hAnsi="Times New Roman"/>
          <w:sz w:val="24"/>
          <w:szCs w:val="24"/>
        </w:rPr>
        <w:t>.000,00 kn“</w:t>
      </w:r>
      <w:r w:rsidR="00C9762F">
        <w:rPr>
          <w:rFonts w:ascii="Times New Roman" w:hAnsi="Times New Roman"/>
          <w:sz w:val="24"/>
          <w:szCs w:val="24"/>
        </w:rPr>
        <w:t>.</w:t>
      </w:r>
      <w:r w:rsidR="008211D4">
        <w:rPr>
          <w:rFonts w:ascii="Times New Roman" w:hAnsi="Times New Roman"/>
          <w:sz w:val="24"/>
          <w:szCs w:val="24"/>
        </w:rPr>
        <w:t xml:space="preserve">  </w:t>
      </w:r>
    </w:p>
    <w:p w14:paraId="39BD1A13" w14:textId="77777777" w:rsidR="005A72B9" w:rsidRDefault="005A72B9" w:rsidP="004821C6">
      <w:pPr>
        <w:spacing w:line="276" w:lineRule="auto"/>
        <w:rPr>
          <w:rFonts w:ascii="Times New Roman" w:hAnsi="Times New Roman"/>
          <w:sz w:val="24"/>
          <w:szCs w:val="24"/>
        </w:rPr>
      </w:pPr>
      <w:r w:rsidRPr="005A72B9">
        <w:rPr>
          <w:rFonts w:ascii="Times New Roman" w:hAnsi="Times New Roman"/>
          <w:sz w:val="24"/>
          <w:szCs w:val="24"/>
        </w:rPr>
        <w:t xml:space="preserve">U istom članku točka </w:t>
      </w:r>
      <w:r>
        <w:rPr>
          <w:rFonts w:ascii="Times New Roman" w:hAnsi="Times New Roman"/>
          <w:sz w:val="24"/>
          <w:szCs w:val="24"/>
        </w:rPr>
        <w:t>7.</w:t>
      </w:r>
      <w:r w:rsidRPr="005A72B9">
        <w:rPr>
          <w:rFonts w:ascii="Times New Roman" w:hAnsi="Times New Roman"/>
          <w:sz w:val="24"/>
          <w:szCs w:val="24"/>
        </w:rPr>
        <w:t xml:space="preserve"> se briše.</w:t>
      </w:r>
    </w:p>
    <w:p w14:paraId="269E0E31" w14:textId="77777777" w:rsidR="005A72B9" w:rsidRDefault="005A72B9" w:rsidP="004821C6">
      <w:pPr>
        <w:spacing w:line="276" w:lineRule="auto"/>
        <w:rPr>
          <w:rFonts w:ascii="Times New Roman" w:hAnsi="Times New Roman"/>
          <w:sz w:val="24"/>
          <w:szCs w:val="24"/>
        </w:rPr>
      </w:pPr>
      <w:r w:rsidRPr="005A72B9">
        <w:rPr>
          <w:rFonts w:ascii="Times New Roman" w:hAnsi="Times New Roman"/>
          <w:sz w:val="24"/>
          <w:szCs w:val="24"/>
        </w:rPr>
        <w:t xml:space="preserve">U istom članku točka </w:t>
      </w:r>
      <w:r>
        <w:rPr>
          <w:rFonts w:ascii="Times New Roman" w:hAnsi="Times New Roman"/>
          <w:sz w:val="24"/>
          <w:szCs w:val="24"/>
        </w:rPr>
        <w:t>8</w:t>
      </w:r>
      <w:r w:rsidR="00EB167A">
        <w:rPr>
          <w:rFonts w:ascii="Times New Roman" w:hAnsi="Times New Roman"/>
          <w:sz w:val="24"/>
          <w:szCs w:val="24"/>
        </w:rPr>
        <w:t>.</w:t>
      </w:r>
      <w:r w:rsidRPr="005A72B9">
        <w:rPr>
          <w:rFonts w:ascii="Times New Roman" w:hAnsi="Times New Roman"/>
          <w:sz w:val="24"/>
          <w:szCs w:val="24"/>
        </w:rPr>
        <w:t xml:space="preserve"> se briše.</w:t>
      </w:r>
    </w:p>
    <w:p w14:paraId="189325A0" w14:textId="77777777" w:rsidR="00021127" w:rsidRDefault="00021127" w:rsidP="004821C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istom članku dodaje se nova točka 7. i glasi : „7. Projekt Dječji pogled na svijet 265.000,00 kuna“.</w:t>
      </w:r>
    </w:p>
    <w:p w14:paraId="60172AF6" w14:textId="77777777" w:rsidR="008211D4" w:rsidRDefault="004821C6" w:rsidP="008211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="008211D4">
        <w:rPr>
          <w:rFonts w:ascii="Times New Roman" w:hAnsi="Times New Roman"/>
          <w:sz w:val="24"/>
          <w:szCs w:val="24"/>
        </w:rPr>
        <w:t>.</w:t>
      </w:r>
    </w:p>
    <w:p w14:paraId="73D81647" w14:textId="77777777" w:rsidR="002814A0" w:rsidRDefault="002814A0" w:rsidP="002814A0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14:paraId="43DB85BF" w14:textId="77777777" w:rsidR="008211D4" w:rsidRDefault="002814A0" w:rsidP="002814A0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11D4">
        <w:rPr>
          <w:rFonts w:ascii="Times New Roman" w:hAnsi="Times New Roman"/>
          <w:sz w:val="24"/>
          <w:szCs w:val="24"/>
        </w:rPr>
        <w:t>Ova Odluka stupa na snagu dan nakon objave u „Službenom glasniku Grada Šibenika.“</w:t>
      </w:r>
    </w:p>
    <w:p w14:paraId="57A6D637" w14:textId="77777777" w:rsidR="008211D4" w:rsidRDefault="008211D4" w:rsidP="008211D4">
      <w:pPr>
        <w:ind w:left="708"/>
        <w:rPr>
          <w:rFonts w:ascii="Times New Roman" w:hAnsi="Times New Roman"/>
          <w:sz w:val="24"/>
          <w:szCs w:val="24"/>
        </w:rPr>
      </w:pPr>
    </w:p>
    <w:p w14:paraId="3674D00D" w14:textId="77777777" w:rsidR="008211D4" w:rsidRDefault="008211D4" w:rsidP="008211D4">
      <w:pPr>
        <w:ind w:left="708"/>
        <w:rPr>
          <w:rFonts w:ascii="Times New Roman" w:hAnsi="Times New Roman"/>
        </w:rPr>
      </w:pPr>
    </w:p>
    <w:p w14:paraId="3A5E54EB" w14:textId="77777777" w:rsidR="008211D4" w:rsidRPr="00612520" w:rsidRDefault="008211D4" w:rsidP="008211D4">
      <w:pPr>
        <w:rPr>
          <w:rFonts w:ascii="Times New Roman" w:hAnsi="Times New Roman"/>
          <w:lang w:val="de-DE"/>
        </w:rPr>
      </w:pPr>
      <w:r w:rsidRPr="00612520">
        <w:rPr>
          <w:rFonts w:ascii="Times New Roman" w:hAnsi="Times New Roman"/>
        </w:rPr>
        <w:t xml:space="preserve">KLASA: </w:t>
      </w:r>
      <w:r w:rsidR="00521056" w:rsidRPr="00612520">
        <w:rPr>
          <w:rFonts w:ascii="Times New Roman" w:hAnsi="Times New Roman"/>
          <w:lang w:val="de-DE"/>
        </w:rPr>
        <w:t>601-02/</w:t>
      </w:r>
      <w:r w:rsidR="00A737F1" w:rsidRPr="00612520">
        <w:rPr>
          <w:rFonts w:ascii="Times New Roman" w:hAnsi="Times New Roman"/>
          <w:lang w:val="de-DE"/>
        </w:rPr>
        <w:t>2</w:t>
      </w:r>
      <w:r w:rsidR="00C14627">
        <w:rPr>
          <w:rFonts w:ascii="Times New Roman" w:hAnsi="Times New Roman"/>
          <w:lang w:val="de-DE"/>
        </w:rPr>
        <w:t>1</w:t>
      </w:r>
      <w:r w:rsidR="008E30C7" w:rsidRPr="00612520">
        <w:rPr>
          <w:rFonts w:ascii="Times New Roman" w:hAnsi="Times New Roman"/>
          <w:lang w:val="de-DE"/>
        </w:rPr>
        <w:t>-01</w:t>
      </w:r>
      <w:r w:rsidR="00592BE3" w:rsidRPr="00612520">
        <w:rPr>
          <w:rFonts w:ascii="Times New Roman" w:hAnsi="Times New Roman"/>
          <w:lang w:val="de-DE"/>
        </w:rPr>
        <w:t>/</w:t>
      </w:r>
      <w:r w:rsidR="008E30C7" w:rsidRPr="00612520">
        <w:rPr>
          <w:rFonts w:ascii="Times New Roman" w:hAnsi="Times New Roman"/>
          <w:lang w:val="de-DE"/>
        </w:rPr>
        <w:t>0</w:t>
      </w:r>
      <w:r w:rsidR="00C14627">
        <w:rPr>
          <w:rFonts w:ascii="Times New Roman" w:hAnsi="Times New Roman"/>
          <w:lang w:val="de-DE"/>
        </w:rPr>
        <w:t>3</w:t>
      </w:r>
    </w:p>
    <w:p w14:paraId="4FEC9F2D" w14:textId="77777777" w:rsidR="008211D4" w:rsidRPr="00612520" w:rsidRDefault="008211D4" w:rsidP="008211D4">
      <w:pPr>
        <w:rPr>
          <w:rFonts w:ascii="Times New Roman" w:hAnsi="Times New Roman"/>
        </w:rPr>
      </w:pPr>
      <w:r w:rsidRPr="00612520">
        <w:rPr>
          <w:rFonts w:ascii="Times New Roman" w:hAnsi="Times New Roman"/>
        </w:rPr>
        <w:t xml:space="preserve">URBROJ: </w:t>
      </w:r>
      <w:r w:rsidR="00E00EAA" w:rsidRPr="00612520">
        <w:rPr>
          <w:rFonts w:ascii="Times New Roman" w:hAnsi="Times New Roman"/>
          <w:lang w:val="de-DE"/>
        </w:rPr>
        <w:t>2182</w:t>
      </w:r>
      <w:r w:rsidR="00C14627">
        <w:rPr>
          <w:rFonts w:ascii="Times New Roman" w:hAnsi="Times New Roman"/>
          <w:lang w:val="de-DE"/>
        </w:rPr>
        <w:t>-</w:t>
      </w:r>
      <w:r w:rsidR="00E00EAA" w:rsidRPr="00612520">
        <w:rPr>
          <w:rFonts w:ascii="Times New Roman" w:hAnsi="Times New Roman"/>
          <w:lang w:val="de-DE"/>
        </w:rPr>
        <w:t>1-02</w:t>
      </w:r>
      <w:r w:rsidR="008E30C7" w:rsidRPr="00612520">
        <w:rPr>
          <w:rFonts w:ascii="Times New Roman" w:hAnsi="Times New Roman"/>
          <w:lang w:val="de-DE"/>
        </w:rPr>
        <w:t>/1-</w:t>
      </w:r>
      <w:r w:rsidR="00A737F1" w:rsidRPr="00612520">
        <w:rPr>
          <w:rFonts w:ascii="Times New Roman" w:hAnsi="Times New Roman"/>
          <w:lang w:val="de-DE"/>
        </w:rPr>
        <w:t>2</w:t>
      </w:r>
      <w:r w:rsidR="00C14627">
        <w:rPr>
          <w:rFonts w:ascii="Times New Roman" w:hAnsi="Times New Roman"/>
          <w:lang w:val="de-DE"/>
        </w:rPr>
        <w:t>2</w:t>
      </w:r>
      <w:r w:rsidRPr="00612520">
        <w:rPr>
          <w:rFonts w:ascii="Times New Roman" w:hAnsi="Times New Roman"/>
          <w:lang w:val="de-DE"/>
        </w:rPr>
        <w:t>-</w:t>
      </w:r>
    </w:p>
    <w:p w14:paraId="43A35917" w14:textId="77777777" w:rsidR="008211D4" w:rsidRDefault="00592BE3" w:rsidP="008211D4">
      <w:pPr>
        <w:rPr>
          <w:rFonts w:ascii="Times New Roman" w:hAnsi="Times New Roman"/>
        </w:rPr>
      </w:pPr>
      <w:r w:rsidRPr="00612520">
        <w:rPr>
          <w:rFonts w:ascii="Times New Roman" w:hAnsi="Times New Roman"/>
        </w:rPr>
        <w:t xml:space="preserve">Šibenik,  </w:t>
      </w:r>
      <w:r w:rsidR="002814A0" w:rsidRPr="00612520">
        <w:rPr>
          <w:rFonts w:ascii="Times New Roman" w:hAnsi="Times New Roman"/>
        </w:rPr>
        <w:t xml:space="preserve"> </w:t>
      </w:r>
      <w:r w:rsidR="006479E9">
        <w:rPr>
          <w:rFonts w:ascii="Times New Roman" w:hAnsi="Times New Roman"/>
        </w:rPr>
        <w:t>prosinca</w:t>
      </w:r>
      <w:r w:rsidR="000F18E1">
        <w:rPr>
          <w:rFonts w:ascii="Times New Roman" w:hAnsi="Times New Roman"/>
        </w:rPr>
        <w:t xml:space="preserve"> 2022.</w:t>
      </w:r>
    </w:p>
    <w:p w14:paraId="6C9D95BA" w14:textId="77777777" w:rsidR="008211D4" w:rsidRDefault="008211D4" w:rsidP="008211D4">
      <w:pPr>
        <w:rPr>
          <w:rFonts w:ascii="Times New Roman" w:hAnsi="Times New Roman"/>
          <w:sz w:val="24"/>
          <w:szCs w:val="24"/>
        </w:rPr>
      </w:pPr>
    </w:p>
    <w:p w14:paraId="7486009F" w14:textId="77777777" w:rsidR="008211D4" w:rsidRDefault="008211D4" w:rsidP="008211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53D2BDEF" w14:textId="77777777" w:rsidR="008211D4" w:rsidRDefault="008211D4" w:rsidP="008211D4">
      <w:pPr>
        <w:rPr>
          <w:rFonts w:ascii="Times New Roman" w:hAnsi="Times New Roman"/>
          <w:sz w:val="24"/>
          <w:szCs w:val="24"/>
        </w:rPr>
      </w:pPr>
    </w:p>
    <w:p w14:paraId="56CD627F" w14:textId="77777777" w:rsidR="008211D4" w:rsidRDefault="008211D4" w:rsidP="008211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</w:t>
      </w:r>
    </w:p>
    <w:p w14:paraId="204898D3" w14:textId="77777777" w:rsidR="00E1398E" w:rsidRPr="00E1398E" w:rsidRDefault="008211D4" w:rsidP="00E1398E">
      <w:pPr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1BA5B4" w14:textId="77777777" w:rsidR="00E1398E" w:rsidRPr="00E1398E" w:rsidRDefault="00E1398E" w:rsidP="00E1398E">
      <w:pPr>
        <w:ind w:left="5664" w:firstLine="708"/>
        <w:rPr>
          <w:rFonts w:ascii="Times New Roman" w:hAnsi="Times New Roman"/>
          <w:sz w:val="24"/>
          <w:szCs w:val="24"/>
        </w:rPr>
      </w:pPr>
      <w:r w:rsidRPr="00E139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1398E">
        <w:rPr>
          <w:rFonts w:ascii="Times New Roman" w:hAnsi="Times New Roman"/>
          <w:sz w:val="24"/>
          <w:szCs w:val="24"/>
        </w:rPr>
        <w:t xml:space="preserve">dr. sc. Dragan </w:t>
      </w:r>
      <w:proofErr w:type="spellStart"/>
      <w:r w:rsidRPr="00E1398E">
        <w:rPr>
          <w:rFonts w:ascii="Times New Roman" w:hAnsi="Times New Roman"/>
          <w:sz w:val="24"/>
          <w:szCs w:val="24"/>
        </w:rPr>
        <w:t>Zlatović</w:t>
      </w:r>
      <w:proofErr w:type="spellEnd"/>
    </w:p>
    <w:p w14:paraId="6BB0B611" w14:textId="77777777" w:rsidR="00E1398E" w:rsidRDefault="00E1398E" w:rsidP="00E1398E">
      <w:pPr>
        <w:ind w:left="5664" w:firstLine="708"/>
      </w:pPr>
    </w:p>
    <w:p w14:paraId="7545958C" w14:textId="77777777" w:rsidR="008211D4" w:rsidRDefault="008211D4" w:rsidP="00C712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8700F1" w14:textId="77777777" w:rsidR="008211D4" w:rsidRPr="005B7F15" w:rsidRDefault="008211D4" w:rsidP="008211D4">
      <w:pPr>
        <w:rPr>
          <w:rFonts w:ascii="Times New Roman" w:hAnsi="Times New Roman"/>
        </w:rPr>
      </w:pPr>
      <w:r w:rsidRPr="005B7F15">
        <w:rPr>
          <w:rFonts w:ascii="Times New Roman" w:hAnsi="Times New Roman"/>
        </w:rPr>
        <w:t>Dostaviti:</w:t>
      </w:r>
    </w:p>
    <w:p w14:paraId="1B3BD261" w14:textId="77777777" w:rsidR="008211D4" w:rsidRPr="005B7F15" w:rsidRDefault="008211D4" w:rsidP="008211D4">
      <w:pPr>
        <w:rPr>
          <w:rFonts w:ascii="Times New Roman" w:hAnsi="Times New Roman"/>
        </w:rPr>
      </w:pPr>
      <w:r w:rsidRPr="005B7F15">
        <w:rPr>
          <w:rFonts w:ascii="Times New Roman" w:hAnsi="Times New Roman"/>
        </w:rPr>
        <w:t>1.</w:t>
      </w:r>
      <w:r w:rsidR="002814A0">
        <w:rPr>
          <w:rFonts w:ascii="Times New Roman" w:hAnsi="Times New Roman"/>
        </w:rPr>
        <w:t xml:space="preserve"> </w:t>
      </w:r>
      <w:r w:rsidRPr="005B7F15">
        <w:rPr>
          <w:rFonts w:ascii="Times New Roman" w:hAnsi="Times New Roman"/>
        </w:rPr>
        <w:t>Službeni glasnik Grada Šibenika</w:t>
      </w:r>
    </w:p>
    <w:p w14:paraId="610288E3" w14:textId="77777777" w:rsidR="008211D4" w:rsidRPr="005B7F15" w:rsidRDefault="008211D4" w:rsidP="008211D4">
      <w:pPr>
        <w:rPr>
          <w:rFonts w:ascii="Times New Roman" w:hAnsi="Times New Roman"/>
        </w:rPr>
      </w:pPr>
      <w:r w:rsidRPr="005B7F15">
        <w:rPr>
          <w:rFonts w:ascii="Times New Roman" w:hAnsi="Times New Roman"/>
        </w:rPr>
        <w:t>2.</w:t>
      </w:r>
      <w:r w:rsidR="002814A0">
        <w:rPr>
          <w:rFonts w:ascii="Times New Roman" w:hAnsi="Times New Roman"/>
        </w:rPr>
        <w:t xml:space="preserve"> </w:t>
      </w:r>
      <w:r w:rsidRPr="005B7F15">
        <w:rPr>
          <w:rFonts w:ascii="Times New Roman" w:hAnsi="Times New Roman"/>
        </w:rPr>
        <w:t>Ured gradonačelnika - ovdje</w:t>
      </w:r>
    </w:p>
    <w:p w14:paraId="394A4867" w14:textId="77777777"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3.</w:t>
      </w:r>
      <w:r w:rsidR="002814A0">
        <w:rPr>
          <w:sz w:val="22"/>
          <w:szCs w:val="22"/>
          <w:lang w:val="hr-HR"/>
        </w:rPr>
        <w:t xml:space="preserve"> </w:t>
      </w:r>
      <w:r w:rsidRPr="005B7F15">
        <w:rPr>
          <w:sz w:val="22"/>
          <w:szCs w:val="22"/>
          <w:lang w:val="hr-HR"/>
        </w:rPr>
        <w:t>Upravni odjel za financije - ovdje</w:t>
      </w:r>
    </w:p>
    <w:p w14:paraId="71C86C62" w14:textId="77777777" w:rsidR="008211D4" w:rsidRPr="005B7F15" w:rsidRDefault="002814A0" w:rsidP="002814A0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4. Upravni odjel za društvene </w:t>
      </w:r>
      <w:r w:rsidR="008211D4" w:rsidRPr="005B7F15">
        <w:rPr>
          <w:sz w:val="22"/>
          <w:szCs w:val="22"/>
          <w:lang w:val="hr-HR"/>
        </w:rPr>
        <w:t xml:space="preserve">djelatnosti - ovdje </w:t>
      </w:r>
    </w:p>
    <w:p w14:paraId="30F2EB0E" w14:textId="77777777"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5.</w:t>
      </w:r>
      <w:r w:rsidR="002814A0">
        <w:rPr>
          <w:sz w:val="22"/>
          <w:szCs w:val="22"/>
          <w:lang w:val="hr-HR"/>
        </w:rPr>
        <w:t xml:space="preserve"> </w:t>
      </w:r>
      <w:r w:rsidRPr="005B7F15">
        <w:rPr>
          <w:sz w:val="22"/>
          <w:szCs w:val="22"/>
          <w:lang w:val="hr-HR"/>
        </w:rPr>
        <w:t>Dokumentacija – ovdje</w:t>
      </w:r>
    </w:p>
    <w:p w14:paraId="723050E0" w14:textId="77777777"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6. Arhiv – ovdje</w:t>
      </w:r>
    </w:p>
    <w:p w14:paraId="429B8495" w14:textId="77777777" w:rsidR="00DF74A1" w:rsidRDefault="00DF74A1" w:rsidP="008211D4">
      <w:pPr>
        <w:pStyle w:val="Tijeloteksta"/>
        <w:rPr>
          <w:szCs w:val="24"/>
          <w:lang w:val="hr-HR"/>
        </w:rPr>
      </w:pPr>
    </w:p>
    <w:p w14:paraId="633A0E7C" w14:textId="77777777" w:rsidR="00C14627" w:rsidRDefault="00C14627" w:rsidP="008211D4">
      <w:pPr>
        <w:pStyle w:val="Tijeloteksta"/>
        <w:rPr>
          <w:szCs w:val="24"/>
          <w:lang w:val="hr-HR"/>
        </w:rPr>
      </w:pPr>
    </w:p>
    <w:p w14:paraId="454A9A64" w14:textId="77777777" w:rsidR="00C14627" w:rsidRDefault="00C14627" w:rsidP="008211D4">
      <w:pPr>
        <w:pStyle w:val="Tijeloteksta"/>
        <w:rPr>
          <w:szCs w:val="24"/>
          <w:lang w:val="hr-HR"/>
        </w:rPr>
      </w:pPr>
    </w:p>
    <w:p w14:paraId="5A11C505" w14:textId="77777777" w:rsidR="00C14627" w:rsidRDefault="00C14627" w:rsidP="008211D4">
      <w:pPr>
        <w:pStyle w:val="Tijeloteksta"/>
        <w:rPr>
          <w:szCs w:val="24"/>
          <w:lang w:val="hr-HR"/>
        </w:rPr>
      </w:pPr>
    </w:p>
    <w:p w14:paraId="76C030B9" w14:textId="77777777" w:rsidR="00812C91" w:rsidRDefault="00812C91" w:rsidP="008211D4">
      <w:pPr>
        <w:pStyle w:val="Tijeloteksta"/>
        <w:rPr>
          <w:szCs w:val="24"/>
          <w:lang w:val="hr-HR"/>
        </w:rPr>
      </w:pPr>
    </w:p>
    <w:p w14:paraId="461A163A" w14:textId="77777777" w:rsidR="008211D4" w:rsidRDefault="008211D4" w:rsidP="008211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</w:t>
      </w:r>
    </w:p>
    <w:p w14:paraId="71D393FF" w14:textId="77777777" w:rsidR="008211D4" w:rsidRDefault="008211D4" w:rsidP="008211D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1912D" w14:textId="77777777" w:rsidR="00850E8B" w:rsidRPr="0051107A" w:rsidRDefault="008211D4" w:rsidP="0051107A">
      <w:pPr>
        <w:spacing w:line="360" w:lineRule="auto"/>
        <w:rPr>
          <w:rFonts w:ascii="Times New Roman" w:hAnsi="Times New Roman"/>
          <w:sz w:val="24"/>
          <w:szCs w:val="24"/>
        </w:rPr>
      </w:pPr>
      <w:r w:rsidRPr="0051107A">
        <w:rPr>
          <w:rFonts w:ascii="Times New Roman" w:hAnsi="Times New Roman"/>
          <w:sz w:val="24"/>
          <w:szCs w:val="24"/>
        </w:rPr>
        <w:t xml:space="preserve">Grad </w:t>
      </w:r>
      <w:r w:rsidR="00DF74A1" w:rsidRPr="0051107A">
        <w:rPr>
          <w:rFonts w:ascii="Times New Roman" w:hAnsi="Times New Roman"/>
          <w:sz w:val="24"/>
          <w:szCs w:val="24"/>
        </w:rPr>
        <w:t>Šibenik je u svom Proračunu za 20</w:t>
      </w:r>
      <w:r w:rsidR="007E0F92" w:rsidRPr="0051107A">
        <w:rPr>
          <w:rFonts w:ascii="Times New Roman" w:hAnsi="Times New Roman"/>
          <w:sz w:val="24"/>
          <w:szCs w:val="24"/>
        </w:rPr>
        <w:t>2</w:t>
      </w:r>
      <w:r w:rsidR="00C14627" w:rsidRPr="0051107A">
        <w:rPr>
          <w:rFonts w:ascii="Times New Roman" w:hAnsi="Times New Roman"/>
          <w:sz w:val="24"/>
          <w:szCs w:val="24"/>
        </w:rPr>
        <w:t>2</w:t>
      </w:r>
      <w:r w:rsidRPr="0051107A">
        <w:rPr>
          <w:rFonts w:ascii="Times New Roman" w:hAnsi="Times New Roman"/>
          <w:sz w:val="24"/>
          <w:szCs w:val="24"/>
        </w:rPr>
        <w:t xml:space="preserve">. godinu za potrebe Programa javnih potreba u predškolskom odgoju i obrazovanju u Gradu Šibeniku  </w:t>
      </w:r>
      <w:r w:rsidR="00DF74A1" w:rsidRPr="0051107A">
        <w:rPr>
          <w:rFonts w:ascii="Times New Roman" w:hAnsi="Times New Roman"/>
          <w:sz w:val="24"/>
          <w:szCs w:val="24"/>
        </w:rPr>
        <w:t>planirao</w:t>
      </w:r>
      <w:r w:rsidRPr="0051107A">
        <w:rPr>
          <w:rFonts w:ascii="Times New Roman" w:hAnsi="Times New Roman"/>
          <w:sz w:val="24"/>
          <w:szCs w:val="24"/>
        </w:rPr>
        <w:t xml:space="preserve"> iznos od  </w:t>
      </w:r>
      <w:r w:rsidR="00A330C6" w:rsidRPr="0051107A">
        <w:rPr>
          <w:rFonts w:ascii="Times New Roman" w:hAnsi="Times New Roman"/>
          <w:sz w:val="24"/>
          <w:szCs w:val="24"/>
        </w:rPr>
        <w:t>4</w:t>
      </w:r>
      <w:r w:rsidR="00785CE7">
        <w:rPr>
          <w:rFonts w:ascii="Times New Roman" w:hAnsi="Times New Roman"/>
          <w:sz w:val="24"/>
          <w:szCs w:val="24"/>
        </w:rPr>
        <w:t>8</w:t>
      </w:r>
      <w:r w:rsidR="00A330C6" w:rsidRPr="0051107A">
        <w:rPr>
          <w:rFonts w:ascii="Times New Roman" w:hAnsi="Times New Roman"/>
          <w:sz w:val="24"/>
          <w:szCs w:val="24"/>
        </w:rPr>
        <w:t>.</w:t>
      </w:r>
      <w:r w:rsidR="00785CE7">
        <w:rPr>
          <w:rFonts w:ascii="Times New Roman" w:hAnsi="Times New Roman"/>
          <w:sz w:val="24"/>
          <w:szCs w:val="24"/>
        </w:rPr>
        <w:t>480</w:t>
      </w:r>
      <w:r w:rsidR="00DF74A1" w:rsidRPr="0051107A">
        <w:rPr>
          <w:rFonts w:ascii="Times New Roman" w:hAnsi="Times New Roman"/>
          <w:sz w:val="24"/>
          <w:szCs w:val="24"/>
        </w:rPr>
        <w:t>.000,00</w:t>
      </w:r>
      <w:r w:rsidR="00812C91" w:rsidRPr="0051107A">
        <w:rPr>
          <w:rFonts w:ascii="Times New Roman" w:hAnsi="Times New Roman"/>
          <w:b/>
          <w:sz w:val="24"/>
          <w:szCs w:val="24"/>
        </w:rPr>
        <w:t xml:space="preserve"> </w:t>
      </w:r>
      <w:r w:rsidRPr="0051107A">
        <w:rPr>
          <w:rFonts w:ascii="Times New Roman" w:hAnsi="Times New Roman"/>
          <w:sz w:val="24"/>
          <w:szCs w:val="24"/>
        </w:rPr>
        <w:t>kuna koji će</w:t>
      </w:r>
      <w:r w:rsidR="00785CE7">
        <w:rPr>
          <w:rFonts w:ascii="Times New Roman" w:hAnsi="Times New Roman"/>
          <w:sz w:val="24"/>
          <w:szCs w:val="24"/>
        </w:rPr>
        <w:t xml:space="preserve"> II izmjenama</w:t>
      </w:r>
      <w:r w:rsidR="00EB167A">
        <w:rPr>
          <w:rFonts w:ascii="Times New Roman" w:hAnsi="Times New Roman"/>
          <w:sz w:val="24"/>
          <w:szCs w:val="24"/>
        </w:rPr>
        <w:t xml:space="preserve"> i dopunama </w:t>
      </w:r>
      <w:r w:rsidRPr="0051107A">
        <w:rPr>
          <w:rFonts w:ascii="Times New Roman" w:hAnsi="Times New Roman"/>
          <w:sz w:val="24"/>
          <w:szCs w:val="24"/>
        </w:rPr>
        <w:t xml:space="preserve"> </w:t>
      </w:r>
      <w:r w:rsidR="00E1398E" w:rsidRPr="0051107A">
        <w:rPr>
          <w:rFonts w:ascii="Times New Roman" w:hAnsi="Times New Roman"/>
          <w:sz w:val="24"/>
          <w:szCs w:val="24"/>
        </w:rPr>
        <w:t>biti</w:t>
      </w:r>
      <w:r w:rsidRPr="0051107A">
        <w:rPr>
          <w:rFonts w:ascii="Times New Roman" w:hAnsi="Times New Roman"/>
          <w:sz w:val="24"/>
          <w:szCs w:val="24"/>
        </w:rPr>
        <w:t xml:space="preserve">  </w:t>
      </w:r>
      <w:r w:rsidR="00E1398E" w:rsidRPr="0051107A">
        <w:rPr>
          <w:rFonts w:ascii="Times New Roman" w:hAnsi="Times New Roman"/>
          <w:sz w:val="24"/>
          <w:szCs w:val="24"/>
        </w:rPr>
        <w:t>realiziran</w:t>
      </w:r>
      <w:r w:rsidRPr="0051107A">
        <w:rPr>
          <w:rFonts w:ascii="Times New Roman" w:hAnsi="Times New Roman"/>
          <w:sz w:val="24"/>
          <w:szCs w:val="24"/>
        </w:rPr>
        <w:t xml:space="preserve"> u iznosu od </w:t>
      </w:r>
      <w:r w:rsidR="00DF74A1" w:rsidRPr="0051107A">
        <w:rPr>
          <w:rFonts w:ascii="Times New Roman" w:hAnsi="Times New Roman"/>
          <w:sz w:val="24"/>
          <w:szCs w:val="24"/>
        </w:rPr>
        <w:t>“</w:t>
      </w:r>
      <w:r w:rsidR="00785CE7" w:rsidRPr="0051107A">
        <w:rPr>
          <w:rFonts w:ascii="Times New Roman" w:hAnsi="Times New Roman"/>
          <w:sz w:val="24"/>
          <w:szCs w:val="24"/>
        </w:rPr>
        <w:t xml:space="preserve"> </w:t>
      </w:r>
      <w:r w:rsidR="00AB2D25">
        <w:rPr>
          <w:rFonts w:ascii="Times New Roman" w:hAnsi="Times New Roman"/>
          <w:sz w:val="24"/>
          <w:szCs w:val="24"/>
        </w:rPr>
        <w:t>50.811.520,</w:t>
      </w:r>
      <w:r w:rsidR="00DF74A1" w:rsidRPr="0051107A">
        <w:rPr>
          <w:rFonts w:ascii="Times New Roman" w:hAnsi="Times New Roman"/>
          <w:sz w:val="24"/>
          <w:szCs w:val="24"/>
        </w:rPr>
        <w:t>00 kuna“</w:t>
      </w:r>
      <w:r w:rsidR="0051107A">
        <w:rPr>
          <w:rFonts w:ascii="Times New Roman" w:hAnsi="Times New Roman"/>
          <w:sz w:val="24"/>
          <w:szCs w:val="24"/>
        </w:rPr>
        <w:t xml:space="preserve"> </w:t>
      </w:r>
      <w:r w:rsidR="00AB2D25">
        <w:rPr>
          <w:rFonts w:ascii="Times New Roman" w:hAnsi="Times New Roman"/>
          <w:sz w:val="24"/>
          <w:szCs w:val="24"/>
        </w:rPr>
        <w:t>.</w:t>
      </w:r>
    </w:p>
    <w:p w14:paraId="548B48C8" w14:textId="77777777" w:rsidR="00BE3303" w:rsidRDefault="0036435F" w:rsidP="0036435F">
      <w:pPr>
        <w:pStyle w:val="Tijeloteksta"/>
        <w:spacing w:line="360" w:lineRule="auto"/>
        <w:rPr>
          <w:szCs w:val="24"/>
          <w:lang w:val="hr-HR"/>
        </w:rPr>
      </w:pPr>
      <w:proofErr w:type="spellStart"/>
      <w:r>
        <w:rPr>
          <w:szCs w:val="24"/>
        </w:rPr>
        <w:t>Predložene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promjene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 w:rsidRPr="0036435F">
        <w:rPr>
          <w:szCs w:val="24"/>
        </w:rPr>
        <w:t>nastale</w:t>
      </w:r>
      <w:proofErr w:type="spellEnd"/>
      <w:r w:rsidRPr="0036435F">
        <w:rPr>
          <w:szCs w:val="24"/>
        </w:rPr>
        <w:t xml:space="preserve">  </w:t>
      </w:r>
      <w:proofErr w:type="spellStart"/>
      <w:r w:rsidRPr="0036435F">
        <w:rPr>
          <w:szCs w:val="24"/>
        </w:rPr>
        <w:t>na</w:t>
      </w:r>
      <w:proofErr w:type="spellEnd"/>
      <w:r w:rsidRPr="0036435F">
        <w:rPr>
          <w:szCs w:val="24"/>
        </w:rPr>
        <w:t xml:space="preserve"> </w:t>
      </w:r>
      <w:proofErr w:type="spellStart"/>
      <w:r w:rsidRPr="0036435F">
        <w:rPr>
          <w:szCs w:val="24"/>
        </w:rPr>
        <w:t>temelju</w:t>
      </w:r>
      <w:proofErr w:type="spellEnd"/>
      <w:r w:rsidRPr="0036435F">
        <w:rPr>
          <w:szCs w:val="24"/>
        </w:rPr>
        <w:t xml:space="preserve"> </w:t>
      </w:r>
      <w:proofErr w:type="spellStart"/>
      <w:r w:rsidRPr="0036435F">
        <w:rPr>
          <w:szCs w:val="24"/>
        </w:rPr>
        <w:t>praćenja</w:t>
      </w:r>
      <w:proofErr w:type="spellEnd"/>
      <w:r w:rsidRPr="0036435F">
        <w:rPr>
          <w:szCs w:val="24"/>
        </w:rPr>
        <w:t xml:space="preserve"> </w:t>
      </w:r>
      <w:proofErr w:type="spellStart"/>
      <w:r w:rsidRPr="0036435F">
        <w:rPr>
          <w:szCs w:val="24"/>
        </w:rPr>
        <w:t>realizacije</w:t>
      </w:r>
      <w:proofErr w:type="spellEnd"/>
      <w:r w:rsidRPr="0036435F">
        <w:rPr>
          <w:szCs w:val="24"/>
        </w:rPr>
        <w:t xml:space="preserve"> </w:t>
      </w:r>
      <w:proofErr w:type="spellStart"/>
      <w:r w:rsidRPr="0036435F">
        <w:rPr>
          <w:szCs w:val="24"/>
        </w:rPr>
        <w:t>programa</w:t>
      </w:r>
      <w:proofErr w:type="spellEnd"/>
      <w:r w:rsidR="00E1398E">
        <w:rPr>
          <w:szCs w:val="24"/>
          <w:lang w:val="hr-HR"/>
        </w:rPr>
        <w:t xml:space="preserve"> </w:t>
      </w:r>
      <w:r w:rsidR="00B07556">
        <w:rPr>
          <w:szCs w:val="24"/>
          <w:lang w:val="hr-HR"/>
        </w:rPr>
        <w:t>, a odnose se na</w:t>
      </w:r>
    </w:p>
    <w:p w14:paraId="7E740DE6" w14:textId="77777777" w:rsidR="0036435F" w:rsidRDefault="008E0E82" w:rsidP="008E0E82">
      <w:pPr>
        <w:pStyle w:val="Tijeloteksta"/>
        <w:spacing w:line="360" w:lineRule="auto"/>
        <w:rPr>
          <w:szCs w:val="24"/>
          <w:lang w:val="hr-HR"/>
        </w:rPr>
      </w:pPr>
      <w:r>
        <w:rPr>
          <w:szCs w:val="24"/>
          <w:lang w:val="hr-HR"/>
        </w:rPr>
        <w:t>č</w:t>
      </w:r>
      <w:r w:rsidR="0036435F">
        <w:rPr>
          <w:szCs w:val="24"/>
          <w:lang w:val="hr-HR"/>
        </w:rPr>
        <w:t>lanak 9. programa</w:t>
      </w:r>
      <w:r>
        <w:rPr>
          <w:szCs w:val="24"/>
          <w:lang w:val="hr-HR"/>
        </w:rPr>
        <w:t xml:space="preserve"> u </w:t>
      </w:r>
      <w:r w:rsidR="0036435F">
        <w:rPr>
          <w:szCs w:val="24"/>
          <w:lang w:val="hr-HR"/>
        </w:rPr>
        <w:t xml:space="preserve">: </w:t>
      </w:r>
    </w:p>
    <w:p w14:paraId="45462A50" w14:textId="77777777" w:rsidR="005E1ECC" w:rsidRPr="00AB2D25" w:rsidRDefault="008E0E82" w:rsidP="006C45B8">
      <w:pPr>
        <w:spacing w:after="16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5774" w:rsidRPr="006C45B8">
        <w:rPr>
          <w:rFonts w:ascii="Times New Roman" w:hAnsi="Times New Roman"/>
          <w:sz w:val="24"/>
          <w:szCs w:val="24"/>
        </w:rPr>
        <w:t xml:space="preserve"> </w:t>
      </w:r>
      <w:r w:rsidR="00B607FE" w:rsidRPr="006C45B8">
        <w:rPr>
          <w:rFonts w:ascii="Times New Roman" w:hAnsi="Times New Roman"/>
          <w:sz w:val="24"/>
          <w:szCs w:val="24"/>
        </w:rPr>
        <w:t>točk</w:t>
      </w:r>
      <w:r w:rsidR="00275774" w:rsidRPr="006C45B8">
        <w:rPr>
          <w:rFonts w:ascii="Times New Roman" w:hAnsi="Times New Roman"/>
          <w:sz w:val="24"/>
          <w:szCs w:val="24"/>
        </w:rPr>
        <w:t>i</w:t>
      </w:r>
      <w:r w:rsidR="00DF74A1" w:rsidRPr="006C45B8">
        <w:rPr>
          <w:rFonts w:ascii="Times New Roman" w:hAnsi="Times New Roman"/>
          <w:sz w:val="24"/>
          <w:szCs w:val="24"/>
        </w:rPr>
        <w:t xml:space="preserve"> </w:t>
      </w:r>
      <w:r w:rsidR="0036435F" w:rsidRPr="006C45B8">
        <w:rPr>
          <w:rFonts w:ascii="Times New Roman" w:hAnsi="Times New Roman"/>
          <w:sz w:val="24"/>
          <w:szCs w:val="24"/>
        </w:rPr>
        <w:t xml:space="preserve">1. Odgojno </w:t>
      </w:r>
      <w:r w:rsidR="00B07556" w:rsidRPr="006C45B8">
        <w:rPr>
          <w:rFonts w:ascii="Times New Roman" w:hAnsi="Times New Roman"/>
          <w:sz w:val="24"/>
          <w:szCs w:val="24"/>
        </w:rPr>
        <w:t>i administrativno</w:t>
      </w:r>
      <w:r w:rsidR="00986E00" w:rsidRPr="006C45B8">
        <w:rPr>
          <w:rFonts w:ascii="Times New Roman" w:hAnsi="Times New Roman"/>
          <w:sz w:val="24"/>
          <w:szCs w:val="24"/>
        </w:rPr>
        <w:t xml:space="preserve"> osoblje</w:t>
      </w:r>
      <w:r w:rsidR="006C45B8" w:rsidRPr="006C45B8">
        <w:rPr>
          <w:rFonts w:ascii="Times New Roman" w:hAnsi="Times New Roman"/>
          <w:sz w:val="24"/>
          <w:szCs w:val="24"/>
        </w:rPr>
        <w:t xml:space="preserve"> </w:t>
      </w:r>
      <w:r w:rsidR="00986E00" w:rsidRPr="006C45B8">
        <w:rPr>
          <w:rFonts w:ascii="Times New Roman" w:hAnsi="Times New Roman"/>
          <w:sz w:val="24"/>
          <w:szCs w:val="24"/>
        </w:rPr>
        <w:t xml:space="preserve">iznos </w:t>
      </w:r>
      <w:r w:rsidR="006C45B8" w:rsidRPr="006C45B8">
        <w:rPr>
          <w:rFonts w:ascii="Times New Roman" w:hAnsi="Times New Roman"/>
          <w:sz w:val="24"/>
          <w:szCs w:val="24"/>
        </w:rPr>
        <w:t>29.259</w:t>
      </w:r>
      <w:r w:rsidR="00986E00" w:rsidRPr="006C45B8">
        <w:rPr>
          <w:rFonts w:ascii="Times New Roman" w:hAnsi="Times New Roman"/>
          <w:sz w:val="24"/>
          <w:szCs w:val="24"/>
        </w:rPr>
        <w:t xml:space="preserve">.000,00 kuna </w:t>
      </w:r>
      <w:r w:rsidR="00986E00" w:rsidRPr="00AB2D25">
        <w:rPr>
          <w:rFonts w:ascii="Times New Roman" w:hAnsi="Times New Roman"/>
          <w:sz w:val="24"/>
          <w:szCs w:val="24"/>
        </w:rPr>
        <w:t xml:space="preserve">mijenja se u iznos </w:t>
      </w:r>
      <w:r w:rsidR="00AB2D25" w:rsidRPr="00AB2D25">
        <w:rPr>
          <w:rFonts w:ascii="Times New Roman" w:hAnsi="Times New Roman"/>
          <w:sz w:val="24"/>
          <w:szCs w:val="24"/>
        </w:rPr>
        <w:t xml:space="preserve">31.807.060 </w:t>
      </w:r>
      <w:r w:rsidR="00986E00" w:rsidRPr="00AB2D25">
        <w:rPr>
          <w:rFonts w:ascii="Times New Roman" w:hAnsi="Times New Roman"/>
          <w:sz w:val="24"/>
          <w:szCs w:val="24"/>
        </w:rPr>
        <w:t>kuna</w:t>
      </w:r>
      <w:r w:rsidR="00A330C6" w:rsidRPr="00AB2D25">
        <w:rPr>
          <w:rFonts w:ascii="Times New Roman" w:hAnsi="Times New Roman"/>
          <w:sz w:val="24"/>
          <w:szCs w:val="24"/>
        </w:rPr>
        <w:t xml:space="preserve"> </w:t>
      </w:r>
    </w:p>
    <w:p w14:paraId="2FD21F59" w14:textId="77777777" w:rsidR="00EB167A" w:rsidRPr="00EB167A" w:rsidRDefault="00053CA7" w:rsidP="00EB167A">
      <w:pPr>
        <w:spacing w:line="360" w:lineRule="auto"/>
        <w:ind w:left="708"/>
        <w:rPr>
          <w:rFonts w:ascii="Times New Roman" w:hAnsi="Times New Roman"/>
          <w:sz w:val="24"/>
          <w:szCs w:val="24"/>
        </w:rPr>
      </w:pPr>
      <w:r w:rsidRPr="003B700E">
        <w:rPr>
          <w:rFonts w:ascii="Times New Roman" w:hAnsi="Times New Roman"/>
          <w:sz w:val="24"/>
          <w:szCs w:val="24"/>
        </w:rPr>
        <w:t xml:space="preserve">Povećanje se odnosi na  povećanje stavki za rashode za zaposlene što uključuje povećanje plaće i materijalnih prava radnika a  prema provedbi uredbe Vlade RH o koeficijentima u predškolskom odgoju i obrazovanju , te porastom osnovice za obračun plaća  čime je povećan  i ukupan trošak rashoda </w:t>
      </w:r>
      <w:proofErr w:type="spellStart"/>
      <w:r w:rsidRPr="003B700E">
        <w:rPr>
          <w:rFonts w:ascii="Times New Roman" w:hAnsi="Times New Roman"/>
          <w:sz w:val="24"/>
          <w:szCs w:val="24"/>
        </w:rPr>
        <w:t>zs</w:t>
      </w:r>
      <w:proofErr w:type="spellEnd"/>
      <w:r w:rsidRPr="003B700E">
        <w:rPr>
          <w:rFonts w:ascii="Times New Roman" w:hAnsi="Times New Roman"/>
          <w:sz w:val="24"/>
          <w:szCs w:val="24"/>
        </w:rPr>
        <w:t xml:space="preserve"> zaposlene u DV šibenska maslina i Smilje.   Nadalje, inflacija, odnosno porast cijena energenata i namirnica na tržištu tokom tekuće godine razlog su nesrazmjera ostvarenja materijalnih rashoda (troškova namirnica, energije, materijala i sredstava za održavanje objekata i ostalih troškova) u odnosu na financijski plan.</w:t>
      </w:r>
      <w:r w:rsidR="00EB167A">
        <w:rPr>
          <w:rFonts w:ascii="Times New Roman" w:hAnsi="Times New Roman"/>
          <w:sz w:val="24"/>
          <w:szCs w:val="24"/>
        </w:rPr>
        <w:t xml:space="preserve"> </w:t>
      </w:r>
      <w:r w:rsidR="00DE7C0E" w:rsidRPr="00DE7C0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hr-HR"/>
        </w:rPr>
        <w:t>Izmjenama i dopunama obuhvaćena je i realizacija kupoprodajnog ugovora o prodaji zemljišne čestice na području DV Građa. Prihodi od prodaje nefinancijske imovine planirani su za sanaciju i obnovu fasade na DV Građa.</w:t>
      </w:r>
      <w:r w:rsidR="00DE7C0E" w:rsidRPr="003B700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14:paraId="2B095C78" w14:textId="77777777" w:rsidR="00936855" w:rsidRPr="00EB167A" w:rsidRDefault="008E0E82" w:rsidP="00EB167A">
      <w:pPr>
        <w:numPr>
          <w:ilvl w:val="0"/>
          <w:numId w:val="16"/>
        </w:numPr>
        <w:suppressAutoHyphens/>
        <w:autoSpaceDN w:val="0"/>
        <w:spacing w:after="160" w:line="360" w:lineRule="auto"/>
        <w:ind w:right="5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točki 2. s</w:t>
      </w:r>
      <w:r w:rsidR="006C45B8" w:rsidRPr="008E0E82">
        <w:rPr>
          <w:rFonts w:ascii="Times New Roman" w:hAnsi="Times New Roman"/>
          <w:sz w:val="24"/>
          <w:szCs w:val="24"/>
        </w:rPr>
        <w:t>ufinanciranje boravka djece s posebnim potrebama</w:t>
      </w:r>
      <w:r>
        <w:rPr>
          <w:rFonts w:ascii="Times New Roman" w:hAnsi="Times New Roman"/>
          <w:sz w:val="24"/>
          <w:szCs w:val="24"/>
        </w:rPr>
        <w:t xml:space="preserve"> u DV Šibenska maslina u </w:t>
      </w:r>
      <w:r w:rsidRPr="00EB167A">
        <w:rPr>
          <w:rFonts w:ascii="Times New Roman" w:hAnsi="Times New Roman"/>
          <w:sz w:val="24"/>
          <w:szCs w:val="24"/>
        </w:rPr>
        <w:t>kojem su  m</w:t>
      </w:r>
      <w:r w:rsidR="006C45B8" w:rsidRPr="00EB167A">
        <w:rPr>
          <w:rFonts w:ascii="Times New Roman" w:hAnsi="Times New Roman"/>
          <w:sz w:val="24"/>
          <w:szCs w:val="24"/>
        </w:rPr>
        <w:t>aterijalni rashodi povećani  za 32.500,00</w:t>
      </w:r>
      <w:r w:rsidRPr="00EB167A">
        <w:rPr>
          <w:rFonts w:ascii="Times New Roman" w:hAnsi="Times New Roman"/>
          <w:sz w:val="24"/>
          <w:szCs w:val="24"/>
        </w:rPr>
        <w:t xml:space="preserve"> kuna, kao i r</w:t>
      </w:r>
      <w:r w:rsidR="006C45B8" w:rsidRPr="00EB167A">
        <w:rPr>
          <w:rFonts w:ascii="Times New Roman" w:hAnsi="Times New Roman"/>
          <w:sz w:val="24"/>
          <w:szCs w:val="24"/>
        </w:rPr>
        <w:t xml:space="preserve">ashodi za nabavu </w:t>
      </w:r>
      <w:proofErr w:type="spellStart"/>
      <w:r w:rsidR="006C45B8" w:rsidRPr="00EB167A">
        <w:rPr>
          <w:rFonts w:ascii="Times New Roman" w:hAnsi="Times New Roman"/>
          <w:sz w:val="24"/>
          <w:szCs w:val="24"/>
        </w:rPr>
        <w:t>nefinanciske</w:t>
      </w:r>
      <w:proofErr w:type="spellEnd"/>
      <w:r w:rsidR="006C45B8" w:rsidRPr="00EB167A">
        <w:rPr>
          <w:rFonts w:ascii="Times New Roman" w:hAnsi="Times New Roman"/>
          <w:sz w:val="24"/>
          <w:szCs w:val="24"/>
        </w:rPr>
        <w:t xml:space="preserve"> imovine </w:t>
      </w:r>
      <w:r w:rsidRPr="00EB167A">
        <w:rPr>
          <w:rFonts w:ascii="Times New Roman" w:hAnsi="Times New Roman"/>
          <w:sz w:val="24"/>
          <w:szCs w:val="24"/>
        </w:rPr>
        <w:t xml:space="preserve">s </w:t>
      </w:r>
      <w:r w:rsidR="006C45B8" w:rsidRPr="00EB167A">
        <w:rPr>
          <w:rFonts w:ascii="Times New Roman" w:hAnsi="Times New Roman"/>
          <w:sz w:val="24"/>
          <w:szCs w:val="24"/>
        </w:rPr>
        <w:t>povećan</w:t>
      </w:r>
      <w:r w:rsidRPr="00EB167A">
        <w:rPr>
          <w:rFonts w:ascii="Times New Roman" w:hAnsi="Times New Roman"/>
          <w:sz w:val="24"/>
          <w:szCs w:val="24"/>
        </w:rPr>
        <w:t>jem</w:t>
      </w:r>
      <w:r w:rsidR="006C45B8" w:rsidRPr="00EB167A">
        <w:rPr>
          <w:rFonts w:ascii="Times New Roman" w:hAnsi="Times New Roman"/>
          <w:sz w:val="24"/>
          <w:szCs w:val="24"/>
        </w:rPr>
        <w:t xml:space="preserve"> za 27.960,00 kn. Financijska sredstva za podmirivanje ovih rashoda su osigurana isključivo povećanjem prihoda od Ministarstva znanosti i obrazovanja</w:t>
      </w:r>
      <w:r w:rsidR="002A37A1" w:rsidRPr="00EB167A">
        <w:rPr>
          <w:rFonts w:ascii="Times New Roman" w:hAnsi="Times New Roman"/>
          <w:sz w:val="24"/>
          <w:szCs w:val="24"/>
        </w:rPr>
        <w:t>, te se iznos od 65.000,00 kuna mijenja u iznos 125.460,00 kuna.</w:t>
      </w:r>
    </w:p>
    <w:p w14:paraId="212D37D8" w14:textId="77777777" w:rsidR="008E0E82" w:rsidRPr="00F81BBC" w:rsidRDefault="00777D31" w:rsidP="00FB350E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E0E82" w:rsidRPr="00777D31">
        <w:rPr>
          <w:rFonts w:ascii="Times New Roman" w:hAnsi="Times New Roman"/>
          <w:sz w:val="24"/>
          <w:szCs w:val="24"/>
        </w:rPr>
        <w:t xml:space="preserve">očka 4 Uređenje dječjeg vrtića na </w:t>
      </w:r>
      <w:proofErr w:type="spellStart"/>
      <w:r w:rsidR="008E0E82" w:rsidRPr="00777D31">
        <w:rPr>
          <w:rFonts w:ascii="Times New Roman" w:hAnsi="Times New Roman"/>
          <w:sz w:val="24"/>
          <w:szCs w:val="24"/>
        </w:rPr>
        <w:t>Jamnjaku</w:t>
      </w:r>
      <w:proofErr w:type="spellEnd"/>
      <w:r w:rsidR="008E0E82" w:rsidRPr="00777D31">
        <w:rPr>
          <w:rFonts w:ascii="Times New Roman" w:hAnsi="Times New Roman"/>
          <w:sz w:val="24"/>
          <w:szCs w:val="24"/>
        </w:rPr>
        <w:t xml:space="preserve"> se briše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iz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razloga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što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realizacija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ovog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kapitalnog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projekata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4453D">
        <w:rPr>
          <w:rFonts w:ascii="Times New Roman" w:hAnsi="Times New Roman"/>
          <w:sz w:val="24"/>
          <w:szCs w:val="24"/>
          <w:lang w:val="de-DE"/>
        </w:rPr>
        <w:t>očekuje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 xml:space="preserve"> u 2023. </w:t>
      </w:r>
      <w:proofErr w:type="spellStart"/>
      <w:r w:rsidR="008E0E82" w:rsidRPr="00777D31">
        <w:rPr>
          <w:rFonts w:ascii="Times New Roman" w:hAnsi="Times New Roman"/>
          <w:sz w:val="24"/>
          <w:szCs w:val="24"/>
          <w:lang w:val="de-DE"/>
        </w:rPr>
        <w:t>godini</w:t>
      </w:r>
      <w:proofErr w:type="spellEnd"/>
      <w:r w:rsidR="008E0E82" w:rsidRPr="00777D31">
        <w:rPr>
          <w:rFonts w:ascii="Times New Roman" w:hAnsi="Times New Roman"/>
          <w:sz w:val="24"/>
          <w:szCs w:val="24"/>
          <w:lang w:val="de-DE"/>
        </w:rPr>
        <w:t>.</w:t>
      </w:r>
    </w:p>
    <w:p w14:paraId="5EC4218C" w14:textId="77777777" w:rsidR="00F81BBC" w:rsidRPr="00F81BBC" w:rsidRDefault="00F81BBC" w:rsidP="00FB350E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lastRenderedPageBreak/>
        <w:t>Ovime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točka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Sufinanciranje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igraonice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Zalrinu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postaje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točka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4</w:t>
      </w:r>
      <w:r w:rsidR="00A7016F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koja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realizira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prema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planu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2547EE06" w14:textId="77777777" w:rsidR="00F81BBC" w:rsidRPr="00DF74A1" w:rsidRDefault="00F81BBC" w:rsidP="00FB350E">
      <w:pPr>
        <w:pStyle w:val="Tijeloteksta"/>
        <w:numPr>
          <w:ilvl w:val="0"/>
          <w:numId w:val="15"/>
        </w:numPr>
        <w:spacing w:line="360" w:lineRule="auto"/>
        <w:rPr>
          <w:szCs w:val="24"/>
          <w:lang w:val="hr-HR"/>
        </w:rPr>
      </w:pPr>
      <w:proofErr w:type="spellStart"/>
      <w:r>
        <w:rPr>
          <w:szCs w:val="24"/>
          <w:lang w:val="de-DE"/>
        </w:rPr>
        <w:t>Nadalje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točka</w:t>
      </w:r>
      <w:proofErr w:type="spellEnd"/>
      <w:r>
        <w:rPr>
          <w:szCs w:val="24"/>
          <w:lang w:val="de-DE"/>
        </w:rPr>
        <w:t xml:space="preserve"> 6. </w:t>
      </w:r>
      <w:proofErr w:type="spellStart"/>
      <w:r>
        <w:rPr>
          <w:szCs w:val="24"/>
          <w:lang w:val="de-DE"/>
        </w:rPr>
        <w:t>Izgradnja</w:t>
      </w:r>
      <w:proofErr w:type="spellEnd"/>
      <w:r>
        <w:rPr>
          <w:szCs w:val="24"/>
          <w:lang w:val="de-DE"/>
        </w:rPr>
        <w:t xml:space="preserve"> DV Ljubica </w:t>
      </w:r>
      <w:proofErr w:type="spellStart"/>
      <w:r>
        <w:rPr>
          <w:szCs w:val="24"/>
          <w:lang w:val="de-DE"/>
        </w:rPr>
        <w:t>postaje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točka</w:t>
      </w:r>
      <w:proofErr w:type="spellEnd"/>
      <w:r>
        <w:rPr>
          <w:szCs w:val="24"/>
          <w:lang w:val="de-DE"/>
        </w:rPr>
        <w:t xml:space="preserve"> 5</w:t>
      </w:r>
      <w:r w:rsidR="00A7016F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a </w:t>
      </w:r>
      <w:proofErr w:type="spellStart"/>
      <w:r>
        <w:rPr>
          <w:szCs w:val="24"/>
          <w:lang w:val="de-DE"/>
        </w:rPr>
        <w:t>iznos</w:t>
      </w:r>
      <w:proofErr w:type="spellEnd"/>
      <w:r>
        <w:rPr>
          <w:szCs w:val="24"/>
          <w:lang w:val="de-DE"/>
        </w:rPr>
        <w:t xml:space="preserve"> 11.500.000,00 </w:t>
      </w:r>
      <w:proofErr w:type="spellStart"/>
      <w:r>
        <w:rPr>
          <w:szCs w:val="24"/>
          <w:lang w:val="de-DE"/>
        </w:rPr>
        <w:t>kuna</w:t>
      </w:r>
      <w:proofErr w:type="spellEnd"/>
      <w:r>
        <w:rPr>
          <w:szCs w:val="24"/>
          <w:lang w:val="de-DE"/>
        </w:rPr>
        <w:t xml:space="preserve"> </w:t>
      </w:r>
      <w:proofErr w:type="spellStart"/>
      <w:r w:rsidRPr="00936855">
        <w:rPr>
          <w:szCs w:val="24"/>
          <w:lang w:val="de-DE"/>
        </w:rPr>
        <w:t>mijenja</w:t>
      </w:r>
      <w:proofErr w:type="spellEnd"/>
      <w:r w:rsidRPr="00936855">
        <w:rPr>
          <w:szCs w:val="24"/>
          <w:lang w:val="de-DE"/>
        </w:rPr>
        <w:t xml:space="preserve"> se u </w:t>
      </w:r>
      <w:proofErr w:type="spellStart"/>
      <w:r w:rsidRPr="00936855">
        <w:rPr>
          <w:szCs w:val="24"/>
          <w:lang w:val="de-DE"/>
        </w:rPr>
        <w:t>iznos</w:t>
      </w:r>
      <w:proofErr w:type="spellEnd"/>
      <w:r>
        <w:rPr>
          <w:szCs w:val="24"/>
          <w:lang w:val="de-DE"/>
        </w:rPr>
        <w:t xml:space="preserve"> </w:t>
      </w:r>
      <w:r w:rsidR="00936855">
        <w:rPr>
          <w:szCs w:val="24"/>
          <w:lang w:val="de-DE"/>
        </w:rPr>
        <w:t>11.608.000,00</w:t>
      </w:r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kuna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sukladno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realizaciji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građevinskih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radova</w:t>
      </w:r>
      <w:proofErr w:type="spellEnd"/>
      <w:r>
        <w:rPr>
          <w:szCs w:val="24"/>
          <w:lang w:val="de-DE"/>
        </w:rPr>
        <w:t xml:space="preserve"> i </w:t>
      </w:r>
      <w:proofErr w:type="spellStart"/>
      <w:r>
        <w:rPr>
          <w:szCs w:val="24"/>
          <w:lang w:val="de-DE"/>
        </w:rPr>
        <w:t>nabavi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opreme</w:t>
      </w:r>
      <w:proofErr w:type="spellEnd"/>
      <w:r>
        <w:rPr>
          <w:szCs w:val="24"/>
          <w:lang w:val="de-DE"/>
        </w:rPr>
        <w:t xml:space="preserve"> za </w:t>
      </w:r>
      <w:proofErr w:type="spellStart"/>
      <w:r>
        <w:rPr>
          <w:szCs w:val="24"/>
          <w:lang w:val="de-DE"/>
        </w:rPr>
        <w:t>uređenje</w:t>
      </w:r>
      <w:proofErr w:type="spellEnd"/>
      <w:r>
        <w:rPr>
          <w:szCs w:val="24"/>
          <w:lang w:val="de-DE"/>
        </w:rPr>
        <w:t xml:space="preserve">. </w:t>
      </w:r>
      <w:proofErr w:type="spellStart"/>
      <w:r>
        <w:rPr>
          <w:szCs w:val="24"/>
          <w:lang w:val="de-DE"/>
        </w:rPr>
        <w:t>N</w:t>
      </w:r>
      <w:r w:rsidRPr="00CB1F5D">
        <w:rPr>
          <w:rFonts w:eastAsia="Calibri"/>
          <w:lang w:val="de-DE" w:eastAsia="en-US"/>
        </w:rPr>
        <w:t>ajveći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dio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radova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bit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će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dovršen</w:t>
      </w:r>
      <w:proofErr w:type="spellEnd"/>
      <w:r w:rsidRPr="00CB1F5D">
        <w:rPr>
          <w:rFonts w:eastAsia="Calibri"/>
          <w:lang w:val="de-DE" w:eastAsia="en-US"/>
        </w:rPr>
        <w:t xml:space="preserve"> do </w:t>
      </w:r>
      <w:proofErr w:type="spellStart"/>
      <w:r w:rsidRPr="00CB1F5D">
        <w:rPr>
          <w:rFonts w:eastAsia="Calibri"/>
          <w:lang w:val="de-DE" w:eastAsia="en-US"/>
        </w:rPr>
        <w:t>kraja</w:t>
      </w:r>
      <w:proofErr w:type="spellEnd"/>
      <w:r w:rsidRPr="00CB1F5D">
        <w:rPr>
          <w:rFonts w:eastAsia="Calibri"/>
          <w:lang w:val="de-DE" w:eastAsia="en-US"/>
        </w:rPr>
        <w:t xml:space="preserve"> 2022. </w:t>
      </w:r>
      <w:proofErr w:type="spellStart"/>
      <w:r w:rsidRPr="00CB1F5D">
        <w:rPr>
          <w:rFonts w:eastAsia="Calibri"/>
          <w:lang w:val="de-DE" w:eastAsia="en-US"/>
        </w:rPr>
        <w:t>godine</w:t>
      </w:r>
      <w:proofErr w:type="spellEnd"/>
      <w:r w:rsidRPr="00CB1F5D">
        <w:rPr>
          <w:rFonts w:eastAsia="Calibri"/>
          <w:lang w:val="de-DE" w:eastAsia="en-US"/>
        </w:rPr>
        <w:t xml:space="preserve">, a </w:t>
      </w:r>
      <w:proofErr w:type="spellStart"/>
      <w:r w:rsidRPr="00CB1F5D">
        <w:rPr>
          <w:rFonts w:eastAsia="Calibri"/>
          <w:lang w:val="de-DE" w:eastAsia="en-US"/>
        </w:rPr>
        <w:t>ostatak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uređenja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objekta</w:t>
      </w:r>
      <w:proofErr w:type="spellEnd"/>
      <w:r w:rsidRPr="00CB1F5D">
        <w:rPr>
          <w:rFonts w:eastAsia="Calibri"/>
          <w:lang w:val="de-DE" w:eastAsia="en-US"/>
        </w:rPr>
        <w:t xml:space="preserve"> </w:t>
      </w:r>
      <w:proofErr w:type="spellStart"/>
      <w:r w:rsidRPr="00CB1F5D">
        <w:rPr>
          <w:rFonts w:eastAsia="Calibri"/>
          <w:lang w:val="de-DE" w:eastAsia="en-US"/>
        </w:rPr>
        <w:t>očekuje</w:t>
      </w:r>
      <w:proofErr w:type="spellEnd"/>
      <w:r w:rsidRPr="00CB1F5D">
        <w:rPr>
          <w:rFonts w:eastAsia="Calibri"/>
          <w:lang w:val="de-DE" w:eastAsia="en-US"/>
        </w:rPr>
        <w:t xml:space="preserve"> se </w:t>
      </w:r>
      <w:proofErr w:type="spellStart"/>
      <w:r w:rsidRPr="00CB1F5D">
        <w:rPr>
          <w:rFonts w:eastAsia="Calibri"/>
          <w:lang w:val="de-DE" w:eastAsia="en-US"/>
        </w:rPr>
        <w:t>početkom</w:t>
      </w:r>
      <w:proofErr w:type="spellEnd"/>
      <w:r w:rsidRPr="00CB1F5D">
        <w:rPr>
          <w:rFonts w:eastAsia="Calibri"/>
          <w:lang w:val="de-DE" w:eastAsia="en-US"/>
        </w:rPr>
        <w:t xml:space="preserve"> 2023. </w:t>
      </w:r>
      <w:proofErr w:type="spellStart"/>
      <w:r w:rsidRPr="00CB1F5D">
        <w:rPr>
          <w:rFonts w:eastAsia="Calibri"/>
          <w:lang w:val="de-DE" w:eastAsia="en-US"/>
        </w:rPr>
        <w:t>godine</w:t>
      </w:r>
      <w:proofErr w:type="spellEnd"/>
      <w:r w:rsidRPr="00CB1F5D">
        <w:rPr>
          <w:rFonts w:eastAsia="Calibri"/>
          <w:lang w:val="de-DE" w:eastAsia="en-US"/>
        </w:rPr>
        <w:t>.</w:t>
      </w:r>
    </w:p>
    <w:p w14:paraId="538320D0" w14:textId="77777777" w:rsidR="006C45B8" w:rsidRPr="00B7598B" w:rsidRDefault="00F81BBC" w:rsidP="00FB350E">
      <w:pPr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Točke 7. Izgradnja DV </w:t>
      </w:r>
      <w:proofErr w:type="spellStart"/>
      <w:r>
        <w:rPr>
          <w:rFonts w:ascii="Times New Roman" w:hAnsi="Times New Roman"/>
          <w:sz w:val="24"/>
          <w:szCs w:val="24"/>
        </w:rPr>
        <w:t>Mažurice</w:t>
      </w:r>
      <w:proofErr w:type="spellEnd"/>
      <w:r>
        <w:rPr>
          <w:rFonts w:ascii="Times New Roman" w:hAnsi="Times New Roman"/>
          <w:sz w:val="24"/>
          <w:szCs w:val="24"/>
        </w:rPr>
        <w:t xml:space="preserve"> i 8. </w:t>
      </w:r>
      <w:r w:rsidR="00646800">
        <w:rPr>
          <w:rFonts w:ascii="Times New Roman" w:hAnsi="Times New Roman"/>
          <w:sz w:val="24"/>
          <w:szCs w:val="24"/>
        </w:rPr>
        <w:t xml:space="preserve">Proširenje DV Šibenski </w:t>
      </w:r>
      <w:proofErr w:type="spellStart"/>
      <w:r w:rsidR="00646800">
        <w:rPr>
          <w:rFonts w:ascii="Times New Roman" w:hAnsi="Times New Roman"/>
          <w:sz w:val="24"/>
          <w:szCs w:val="24"/>
        </w:rPr>
        <w:t>tići</w:t>
      </w:r>
      <w:proofErr w:type="spellEnd"/>
      <w:r w:rsidR="00646800">
        <w:rPr>
          <w:rFonts w:ascii="Times New Roman" w:hAnsi="Times New Roman"/>
          <w:sz w:val="24"/>
          <w:szCs w:val="24"/>
        </w:rPr>
        <w:t xml:space="preserve"> i izgradnja sportske dvorane se brišu </w:t>
      </w:r>
      <w:r w:rsidR="00B7598B">
        <w:rPr>
          <w:rFonts w:ascii="Times New Roman" w:hAnsi="Times New Roman"/>
          <w:sz w:val="24"/>
          <w:szCs w:val="24"/>
        </w:rPr>
        <w:t xml:space="preserve">jer se realizacija planira u 2023. godinu. </w:t>
      </w:r>
      <w:r w:rsidR="00B7598B" w:rsidRPr="00B7598B">
        <w:rPr>
          <w:rFonts w:ascii="Times New Roman" w:hAnsi="Times New Roman"/>
          <w:sz w:val="24"/>
          <w:szCs w:val="24"/>
        </w:rPr>
        <w:t xml:space="preserve">Obavljene su potrebne radnje narudžbe izvedbenog  projekta za DV Šibenski </w:t>
      </w:r>
      <w:proofErr w:type="spellStart"/>
      <w:r w:rsidR="00B7598B" w:rsidRPr="00B7598B">
        <w:rPr>
          <w:rFonts w:ascii="Times New Roman" w:hAnsi="Times New Roman"/>
          <w:sz w:val="24"/>
          <w:szCs w:val="24"/>
        </w:rPr>
        <w:t>tići</w:t>
      </w:r>
      <w:proofErr w:type="spellEnd"/>
      <w:r w:rsidR="00B7598B" w:rsidRPr="00B7598B">
        <w:rPr>
          <w:rFonts w:ascii="Times New Roman" w:hAnsi="Times New Roman"/>
          <w:sz w:val="24"/>
          <w:szCs w:val="24"/>
        </w:rPr>
        <w:t xml:space="preserve"> čija se isporuka očekuje s rokom </w:t>
      </w:r>
      <w:r w:rsidR="00B7598B">
        <w:rPr>
          <w:rFonts w:ascii="Times New Roman" w:hAnsi="Times New Roman"/>
          <w:sz w:val="24"/>
          <w:szCs w:val="24"/>
        </w:rPr>
        <w:t>do</w:t>
      </w:r>
      <w:r w:rsidR="00B7598B" w:rsidRPr="00B7598B">
        <w:rPr>
          <w:rFonts w:ascii="Times New Roman" w:hAnsi="Times New Roman"/>
          <w:sz w:val="24"/>
          <w:szCs w:val="24"/>
        </w:rPr>
        <w:t xml:space="preserve"> 20. veljače 2023.</w:t>
      </w:r>
    </w:p>
    <w:p w14:paraId="688EB416" w14:textId="77777777" w:rsidR="00A330C6" w:rsidRPr="00B7598B" w:rsidRDefault="00021127" w:rsidP="00FB350E">
      <w:pPr>
        <w:numPr>
          <w:ilvl w:val="0"/>
          <w:numId w:val="15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program se dodaje nova točka 7 koja glasi:</w:t>
      </w:r>
      <w:r w:rsidR="00A7016F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</w:rPr>
        <w:t xml:space="preserve"> „Projekt Dječji pogled na svijet“ s iznosom od 265.000,00 kuna.</w:t>
      </w:r>
      <w:r w:rsidRPr="00021127">
        <w:t xml:space="preserve"> </w:t>
      </w:r>
      <w:r w:rsidRPr="00021127">
        <w:rPr>
          <w:rFonts w:ascii="Times New Roman" w:hAnsi="Times New Roman"/>
          <w:sz w:val="24"/>
          <w:szCs w:val="24"/>
        </w:rPr>
        <w:t xml:space="preserve">Novi program obuhvaća provedbu EU projekta Dječji pogled na svijet, odnosno uvođenje produljenog radnog vremena i posebnih programa u </w:t>
      </w:r>
      <w:r>
        <w:rPr>
          <w:rFonts w:ascii="Times New Roman" w:hAnsi="Times New Roman"/>
          <w:sz w:val="24"/>
          <w:szCs w:val="24"/>
        </w:rPr>
        <w:t xml:space="preserve">DV Smilje u </w:t>
      </w:r>
      <w:r w:rsidRPr="00021127">
        <w:rPr>
          <w:rFonts w:ascii="Times New Roman" w:hAnsi="Times New Roman"/>
          <w:sz w:val="24"/>
          <w:szCs w:val="24"/>
        </w:rPr>
        <w:t>sljedećim objektima</w:t>
      </w:r>
      <w:r w:rsidR="00A7016F">
        <w:rPr>
          <w:rFonts w:ascii="Times New Roman" w:hAnsi="Times New Roman"/>
          <w:sz w:val="24"/>
          <w:szCs w:val="24"/>
        </w:rPr>
        <w:t>:</w:t>
      </w:r>
      <w:r w:rsidRPr="00021127">
        <w:rPr>
          <w:rFonts w:ascii="Times New Roman" w:hAnsi="Times New Roman"/>
          <w:sz w:val="24"/>
          <w:szCs w:val="24"/>
        </w:rPr>
        <w:t xml:space="preserve"> DV </w:t>
      </w:r>
      <w:proofErr w:type="spellStart"/>
      <w:r w:rsidRPr="00021127">
        <w:rPr>
          <w:rFonts w:ascii="Times New Roman" w:hAnsi="Times New Roman"/>
          <w:sz w:val="24"/>
          <w:szCs w:val="24"/>
        </w:rPr>
        <w:t>Ciciban</w:t>
      </w:r>
      <w:proofErr w:type="spellEnd"/>
      <w:r w:rsidRPr="00021127">
        <w:rPr>
          <w:rFonts w:ascii="Times New Roman" w:hAnsi="Times New Roman"/>
          <w:sz w:val="24"/>
          <w:szCs w:val="24"/>
        </w:rPr>
        <w:t xml:space="preserve">, DV Vjeverica, DV </w:t>
      </w:r>
      <w:proofErr w:type="spellStart"/>
      <w:r w:rsidRPr="00021127">
        <w:rPr>
          <w:rFonts w:ascii="Times New Roman" w:hAnsi="Times New Roman"/>
          <w:sz w:val="24"/>
          <w:szCs w:val="24"/>
        </w:rPr>
        <w:t>Tintilinić</w:t>
      </w:r>
      <w:proofErr w:type="spellEnd"/>
      <w:r w:rsidRPr="00021127">
        <w:rPr>
          <w:rFonts w:ascii="Times New Roman" w:hAnsi="Times New Roman"/>
          <w:sz w:val="24"/>
          <w:szCs w:val="24"/>
        </w:rPr>
        <w:t xml:space="preserve">, DV Građa i DV Šibenski </w:t>
      </w:r>
      <w:proofErr w:type="spellStart"/>
      <w:r w:rsidRPr="00021127">
        <w:rPr>
          <w:rFonts w:ascii="Times New Roman" w:hAnsi="Times New Roman"/>
          <w:sz w:val="24"/>
          <w:szCs w:val="24"/>
        </w:rPr>
        <w:t>tići</w:t>
      </w:r>
      <w:proofErr w:type="spellEnd"/>
      <w:r w:rsidRPr="00021127">
        <w:rPr>
          <w:rFonts w:ascii="Times New Roman" w:hAnsi="Times New Roman"/>
          <w:sz w:val="24"/>
          <w:szCs w:val="24"/>
        </w:rPr>
        <w:t>. Rad u vrtićima sa produljenim boravkom realizira 16 novozaposlenih djelatnika, te su planirana sredstva za izdatke za zaposlene i sredstva za pokriće redovnih materijalnih rashoda do konca godine, a ostatak provedbe projekta bit će realiziran tijekom 2023. godine.</w:t>
      </w:r>
    </w:p>
    <w:p w14:paraId="459F98BE" w14:textId="77777777" w:rsidR="00A330C6" w:rsidRDefault="00A330C6" w:rsidP="00FB350E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16B38851" w14:textId="77777777" w:rsidR="00A330C6" w:rsidRDefault="00A330C6" w:rsidP="00A330C6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0081565C" w14:textId="77777777" w:rsidR="00A330C6" w:rsidRDefault="00A330C6" w:rsidP="00A330C6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7CDAAD1C" w14:textId="77777777" w:rsidR="00A330C6" w:rsidRDefault="00A330C6" w:rsidP="00A330C6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6C2FF305" w14:textId="77777777" w:rsidR="00A330C6" w:rsidRDefault="00A330C6" w:rsidP="00A330C6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068B091F" w14:textId="77777777" w:rsidR="00A330C6" w:rsidRDefault="00A330C6" w:rsidP="00A330C6">
      <w:pPr>
        <w:spacing w:after="160" w:line="360" w:lineRule="auto"/>
        <w:ind w:left="1068"/>
        <w:contextualSpacing/>
        <w:rPr>
          <w:rFonts w:ascii="Times New Roman" w:hAnsi="Times New Roman"/>
          <w:sz w:val="24"/>
          <w:szCs w:val="24"/>
        </w:rPr>
      </w:pPr>
    </w:p>
    <w:p w14:paraId="1EE998F2" w14:textId="77777777" w:rsidR="00986E00" w:rsidRPr="00440C0A" w:rsidRDefault="00986E00" w:rsidP="00112C52">
      <w:pPr>
        <w:spacing w:after="160"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986E00" w:rsidRPr="00440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876A" w14:textId="77777777" w:rsidR="00B97303" w:rsidRDefault="00B97303" w:rsidP="003A6727">
      <w:r>
        <w:separator/>
      </w:r>
    </w:p>
  </w:endnote>
  <w:endnote w:type="continuationSeparator" w:id="0">
    <w:p w14:paraId="2B6D435D" w14:textId="77777777" w:rsidR="00B97303" w:rsidRDefault="00B97303" w:rsidP="003A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B35F" w14:textId="77777777" w:rsidR="003A6727" w:rsidRDefault="003A67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8E" w14:textId="77777777" w:rsidR="003A6727" w:rsidRDefault="003A67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729" w14:textId="77777777" w:rsidR="003A6727" w:rsidRDefault="003A67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359D" w14:textId="77777777" w:rsidR="00B97303" w:rsidRDefault="00B97303" w:rsidP="003A6727">
      <w:r>
        <w:separator/>
      </w:r>
    </w:p>
  </w:footnote>
  <w:footnote w:type="continuationSeparator" w:id="0">
    <w:p w14:paraId="7FABEB50" w14:textId="77777777" w:rsidR="00B97303" w:rsidRDefault="00B97303" w:rsidP="003A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DCC5" w14:textId="77777777" w:rsidR="003A6727" w:rsidRDefault="003A6727">
    <w:pPr>
      <w:pStyle w:val="Zaglavlje"/>
    </w:pPr>
    <w:r>
      <w:rPr>
        <w:noProof/>
      </w:rPr>
      <w:pict w14:anchorId="6E0F6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83626" o:spid="_x0000_s1026" type="#_x0000_t136" style="position:absolute;left:0;text-align:left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8534" w14:textId="77777777" w:rsidR="003A6727" w:rsidRDefault="003A6727">
    <w:pPr>
      <w:pStyle w:val="Zaglavlje"/>
    </w:pPr>
    <w:r>
      <w:rPr>
        <w:noProof/>
      </w:rPr>
      <w:pict w14:anchorId="6030C0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83627" o:spid="_x0000_s1027" type="#_x0000_t136" style="position:absolute;left:0;text-align:left;margin-left:0;margin-top:0;width:399.7pt;height:23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1154" w14:textId="77777777" w:rsidR="003A6727" w:rsidRDefault="003A6727">
    <w:pPr>
      <w:pStyle w:val="Zaglavlje"/>
    </w:pPr>
    <w:r>
      <w:rPr>
        <w:noProof/>
      </w:rPr>
      <w:pict w14:anchorId="49601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83625" o:spid="_x0000_s1025" type="#_x0000_t136" style="position:absolute;left:0;text-align:left;margin-left:0;margin-top:0;width:399.7pt;height:23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72"/>
    <w:multiLevelType w:val="hybridMultilevel"/>
    <w:tmpl w:val="C8B8D61E"/>
    <w:lvl w:ilvl="0" w:tplc="59707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E605D"/>
    <w:multiLevelType w:val="hybridMultilevel"/>
    <w:tmpl w:val="3028D9BE"/>
    <w:lvl w:ilvl="0" w:tplc="A1CCA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331A2"/>
    <w:multiLevelType w:val="hybridMultilevel"/>
    <w:tmpl w:val="6B2ABDDC"/>
    <w:lvl w:ilvl="0" w:tplc="3F7E33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D633F"/>
    <w:multiLevelType w:val="hybridMultilevel"/>
    <w:tmpl w:val="18EA3DBC"/>
    <w:lvl w:ilvl="0" w:tplc="90EE88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45FA"/>
    <w:multiLevelType w:val="hybridMultilevel"/>
    <w:tmpl w:val="4DD8B7F8"/>
    <w:lvl w:ilvl="0" w:tplc="D0C845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09D0"/>
    <w:multiLevelType w:val="hybridMultilevel"/>
    <w:tmpl w:val="BE045A64"/>
    <w:lvl w:ilvl="0" w:tplc="9E722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0C58"/>
    <w:multiLevelType w:val="hybridMultilevel"/>
    <w:tmpl w:val="C1D23B52"/>
    <w:lvl w:ilvl="0" w:tplc="9C060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D49"/>
    <w:multiLevelType w:val="hybridMultilevel"/>
    <w:tmpl w:val="4908310E"/>
    <w:lvl w:ilvl="0" w:tplc="68923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71781"/>
    <w:multiLevelType w:val="hybridMultilevel"/>
    <w:tmpl w:val="F97236EC"/>
    <w:lvl w:ilvl="0" w:tplc="97EE2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2E86"/>
    <w:multiLevelType w:val="hybridMultilevel"/>
    <w:tmpl w:val="B8DE9EB0"/>
    <w:lvl w:ilvl="0" w:tplc="3D507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835383">
    <w:abstractNumId w:val="4"/>
  </w:num>
  <w:num w:numId="2" w16cid:durableId="916717724">
    <w:abstractNumId w:val="5"/>
  </w:num>
  <w:num w:numId="3" w16cid:durableId="216208459">
    <w:abstractNumId w:val="3"/>
  </w:num>
  <w:num w:numId="4" w16cid:durableId="619338048">
    <w:abstractNumId w:val="9"/>
  </w:num>
  <w:num w:numId="5" w16cid:durableId="602762229">
    <w:abstractNumId w:val="4"/>
  </w:num>
  <w:num w:numId="6" w16cid:durableId="1852989380">
    <w:abstractNumId w:val="0"/>
  </w:num>
  <w:num w:numId="7" w16cid:durableId="785781507">
    <w:abstractNumId w:val="13"/>
  </w:num>
  <w:num w:numId="8" w16cid:durableId="65499650">
    <w:abstractNumId w:val="6"/>
  </w:num>
  <w:num w:numId="9" w16cid:durableId="579432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96637179">
    <w:abstractNumId w:val="12"/>
  </w:num>
  <w:num w:numId="11" w16cid:durableId="1490320710">
    <w:abstractNumId w:val="1"/>
  </w:num>
  <w:num w:numId="12" w16cid:durableId="1049650602">
    <w:abstractNumId w:val="11"/>
  </w:num>
  <w:num w:numId="13" w16cid:durableId="1928271151">
    <w:abstractNumId w:val="10"/>
  </w:num>
  <w:num w:numId="14" w16cid:durableId="1638335405">
    <w:abstractNumId w:val="2"/>
  </w:num>
  <w:num w:numId="15" w16cid:durableId="1139958579">
    <w:abstractNumId w:val="8"/>
  </w:num>
  <w:num w:numId="16" w16cid:durableId="1712414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628"/>
    <w:rsid w:val="00004781"/>
    <w:rsid w:val="00014570"/>
    <w:rsid w:val="00021127"/>
    <w:rsid w:val="00053CA7"/>
    <w:rsid w:val="00071F59"/>
    <w:rsid w:val="000843AC"/>
    <w:rsid w:val="00095E44"/>
    <w:rsid w:val="000A2BD1"/>
    <w:rsid w:val="000C7214"/>
    <w:rsid w:val="000F18E1"/>
    <w:rsid w:val="00101EB1"/>
    <w:rsid w:val="00112C52"/>
    <w:rsid w:val="0019449C"/>
    <w:rsid w:val="00194C43"/>
    <w:rsid w:val="002045E0"/>
    <w:rsid w:val="00206D49"/>
    <w:rsid w:val="0021761F"/>
    <w:rsid w:val="00220A3B"/>
    <w:rsid w:val="002541BA"/>
    <w:rsid w:val="00275774"/>
    <w:rsid w:val="002814A0"/>
    <w:rsid w:val="002825BB"/>
    <w:rsid w:val="002A37A1"/>
    <w:rsid w:val="003023EB"/>
    <w:rsid w:val="00316072"/>
    <w:rsid w:val="00323DED"/>
    <w:rsid w:val="0036435F"/>
    <w:rsid w:val="003933BF"/>
    <w:rsid w:val="003A4DA7"/>
    <w:rsid w:val="003A6727"/>
    <w:rsid w:val="003B700E"/>
    <w:rsid w:val="003F4532"/>
    <w:rsid w:val="0040562D"/>
    <w:rsid w:val="00407397"/>
    <w:rsid w:val="004272E9"/>
    <w:rsid w:val="00440C0A"/>
    <w:rsid w:val="0044214D"/>
    <w:rsid w:val="0044453D"/>
    <w:rsid w:val="0048092E"/>
    <w:rsid w:val="004821C6"/>
    <w:rsid w:val="005079E7"/>
    <w:rsid w:val="0051107A"/>
    <w:rsid w:val="00514ED0"/>
    <w:rsid w:val="00521056"/>
    <w:rsid w:val="00592BE3"/>
    <w:rsid w:val="0059591D"/>
    <w:rsid w:val="005A72B9"/>
    <w:rsid w:val="005B7F15"/>
    <w:rsid w:val="005E1ECC"/>
    <w:rsid w:val="005E7DAC"/>
    <w:rsid w:val="00602EDA"/>
    <w:rsid w:val="00612520"/>
    <w:rsid w:val="00613816"/>
    <w:rsid w:val="00636477"/>
    <w:rsid w:val="00643AA7"/>
    <w:rsid w:val="00646800"/>
    <w:rsid w:val="006479E9"/>
    <w:rsid w:val="00664628"/>
    <w:rsid w:val="00667DA5"/>
    <w:rsid w:val="00691687"/>
    <w:rsid w:val="006B70E0"/>
    <w:rsid w:val="006C45B8"/>
    <w:rsid w:val="006C7A19"/>
    <w:rsid w:val="00720A88"/>
    <w:rsid w:val="00731824"/>
    <w:rsid w:val="0073535A"/>
    <w:rsid w:val="00767652"/>
    <w:rsid w:val="007709FD"/>
    <w:rsid w:val="00777D31"/>
    <w:rsid w:val="00785CE7"/>
    <w:rsid w:val="00790741"/>
    <w:rsid w:val="00790FB3"/>
    <w:rsid w:val="007B3AD3"/>
    <w:rsid w:val="007E0F92"/>
    <w:rsid w:val="007E49CD"/>
    <w:rsid w:val="00812C91"/>
    <w:rsid w:val="00820444"/>
    <w:rsid w:val="008211D4"/>
    <w:rsid w:val="0082386C"/>
    <w:rsid w:val="00832BDD"/>
    <w:rsid w:val="00850E8B"/>
    <w:rsid w:val="008613F5"/>
    <w:rsid w:val="00865A04"/>
    <w:rsid w:val="00870CA7"/>
    <w:rsid w:val="0088032D"/>
    <w:rsid w:val="008E0E82"/>
    <w:rsid w:val="008E30C7"/>
    <w:rsid w:val="008E6D97"/>
    <w:rsid w:val="0090397D"/>
    <w:rsid w:val="00903B04"/>
    <w:rsid w:val="00936855"/>
    <w:rsid w:val="00941EA4"/>
    <w:rsid w:val="00942581"/>
    <w:rsid w:val="009466F2"/>
    <w:rsid w:val="00986E00"/>
    <w:rsid w:val="009A1C7E"/>
    <w:rsid w:val="009A4E9F"/>
    <w:rsid w:val="009B031B"/>
    <w:rsid w:val="009B6149"/>
    <w:rsid w:val="009E5960"/>
    <w:rsid w:val="009E5E13"/>
    <w:rsid w:val="00A330C6"/>
    <w:rsid w:val="00A43E8B"/>
    <w:rsid w:val="00A53F95"/>
    <w:rsid w:val="00A663AB"/>
    <w:rsid w:val="00A7016F"/>
    <w:rsid w:val="00A737F1"/>
    <w:rsid w:val="00A76C59"/>
    <w:rsid w:val="00A82896"/>
    <w:rsid w:val="00AA4A42"/>
    <w:rsid w:val="00AB2D25"/>
    <w:rsid w:val="00AC4C6B"/>
    <w:rsid w:val="00B07556"/>
    <w:rsid w:val="00B1102E"/>
    <w:rsid w:val="00B32E2C"/>
    <w:rsid w:val="00B34113"/>
    <w:rsid w:val="00B41C8C"/>
    <w:rsid w:val="00B5070A"/>
    <w:rsid w:val="00B607FE"/>
    <w:rsid w:val="00B738ED"/>
    <w:rsid w:val="00B7598B"/>
    <w:rsid w:val="00B97303"/>
    <w:rsid w:val="00B97CB7"/>
    <w:rsid w:val="00BC281F"/>
    <w:rsid w:val="00BE3303"/>
    <w:rsid w:val="00BE42E2"/>
    <w:rsid w:val="00C14627"/>
    <w:rsid w:val="00C51690"/>
    <w:rsid w:val="00C55475"/>
    <w:rsid w:val="00C71258"/>
    <w:rsid w:val="00C727E3"/>
    <w:rsid w:val="00C95072"/>
    <w:rsid w:val="00C9762F"/>
    <w:rsid w:val="00CB1F5D"/>
    <w:rsid w:val="00CF2B83"/>
    <w:rsid w:val="00D221D8"/>
    <w:rsid w:val="00D32227"/>
    <w:rsid w:val="00D44AE1"/>
    <w:rsid w:val="00D833A4"/>
    <w:rsid w:val="00DB5899"/>
    <w:rsid w:val="00DE7C0E"/>
    <w:rsid w:val="00DF74A1"/>
    <w:rsid w:val="00E00EAA"/>
    <w:rsid w:val="00E04099"/>
    <w:rsid w:val="00E1398E"/>
    <w:rsid w:val="00E300C4"/>
    <w:rsid w:val="00E62B59"/>
    <w:rsid w:val="00E90F00"/>
    <w:rsid w:val="00EB167A"/>
    <w:rsid w:val="00EC38F0"/>
    <w:rsid w:val="00EF7312"/>
    <w:rsid w:val="00F15036"/>
    <w:rsid w:val="00F5773A"/>
    <w:rsid w:val="00F81BBC"/>
    <w:rsid w:val="00F86713"/>
    <w:rsid w:val="00F97F9D"/>
    <w:rsid w:val="00FB336B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605156"/>
  <w15:chartTrackingRefBased/>
  <w15:docId w15:val="{278BE4B0-1BCA-4D97-A4A1-CFD73E42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D4"/>
    <w:pPr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67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672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A67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67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Tomislav Lokas</cp:lastModifiedBy>
  <cp:revision>2</cp:revision>
  <cp:lastPrinted>2022-12-05T09:11:00Z</cp:lastPrinted>
  <dcterms:created xsi:type="dcterms:W3CDTF">2022-12-06T12:59:00Z</dcterms:created>
  <dcterms:modified xsi:type="dcterms:W3CDTF">2022-12-06T12:59:00Z</dcterms:modified>
</cp:coreProperties>
</file>